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44A14" w14:textId="57FF66D4" w:rsidR="00B01C1A" w:rsidRPr="003867DC" w:rsidRDefault="00720D20" w:rsidP="00827FED">
      <w:pPr>
        <w:rPr>
          <w:color w:val="E36C0A" w:themeColor="accent6" w:themeShade="BF"/>
          <w:sz w:val="32"/>
          <w:szCs w:val="32"/>
        </w:rPr>
      </w:pPr>
      <w:r w:rsidRPr="003867DC">
        <w:rPr>
          <w:color w:val="E36C0A" w:themeColor="accent6" w:themeShade="BF"/>
          <w:sz w:val="32"/>
          <w:szCs w:val="32"/>
        </w:rPr>
        <w:t>Ringtail Tally - S</w:t>
      </w:r>
      <w:r w:rsidR="000D2DF7" w:rsidRPr="003867DC">
        <w:rPr>
          <w:color w:val="E36C0A" w:themeColor="accent6" w:themeShade="BF"/>
          <w:sz w:val="32"/>
          <w:szCs w:val="32"/>
        </w:rPr>
        <w:t>ummary</w:t>
      </w:r>
      <w:r w:rsidRPr="003867DC">
        <w:rPr>
          <w:color w:val="E36C0A" w:themeColor="accent6" w:themeShade="BF"/>
          <w:sz w:val="32"/>
          <w:szCs w:val="32"/>
        </w:rPr>
        <w:t xml:space="preserve"> report </w:t>
      </w:r>
      <w:r w:rsidR="00D62B7A">
        <w:rPr>
          <w:color w:val="E36C0A" w:themeColor="accent6" w:themeShade="BF"/>
          <w:sz w:val="32"/>
          <w:szCs w:val="32"/>
        </w:rPr>
        <w:t>Autumn</w:t>
      </w:r>
      <w:r w:rsidR="0093225D">
        <w:rPr>
          <w:color w:val="E36C0A" w:themeColor="accent6" w:themeShade="BF"/>
          <w:sz w:val="32"/>
          <w:szCs w:val="32"/>
        </w:rPr>
        <w:t xml:space="preserve"> </w:t>
      </w:r>
      <w:r w:rsidR="001D0CEE" w:rsidRPr="003867DC">
        <w:rPr>
          <w:color w:val="E36C0A" w:themeColor="accent6" w:themeShade="BF"/>
          <w:sz w:val="32"/>
          <w:szCs w:val="32"/>
        </w:rPr>
        <w:t>20</w:t>
      </w:r>
      <w:r w:rsidR="00D62B7A">
        <w:rPr>
          <w:color w:val="E36C0A" w:themeColor="accent6" w:themeShade="BF"/>
          <w:sz w:val="32"/>
          <w:szCs w:val="32"/>
        </w:rPr>
        <w:t>2</w:t>
      </w:r>
      <w:r w:rsidR="00524AD8">
        <w:rPr>
          <w:color w:val="E36C0A" w:themeColor="accent6" w:themeShade="BF"/>
          <w:sz w:val="32"/>
          <w:szCs w:val="32"/>
        </w:rPr>
        <w:t>2</w:t>
      </w:r>
    </w:p>
    <w:p w14:paraId="2E3AE0F2" w14:textId="77777777" w:rsidR="00827FED" w:rsidRPr="003867DC" w:rsidRDefault="00827FED" w:rsidP="00827FED">
      <w:pPr>
        <w:rPr>
          <w:b/>
        </w:rPr>
      </w:pPr>
      <w:r w:rsidRPr="003867DC">
        <w:rPr>
          <w:b/>
        </w:rPr>
        <w:t>Introduction</w:t>
      </w:r>
    </w:p>
    <w:p w14:paraId="23D46B2C" w14:textId="207C67B3" w:rsidR="00827FED" w:rsidRPr="00261DD4" w:rsidRDefault="00827FED" w:rsidP="00827FED">
      <w:r w:rsidRPr="00261DD4">
        <w:t>Th</w:t>
      </w:r>
      <w:r w:rsidR="003564EB" w:rsidRPr="00261DD4">
        <w:t xml:space="preserve">e </w:t>
      </w:r>
      <w:r w:rsidR="00914A50" w:rsidRPr="00261DD4">
        <w:t xml:space="preserve">autumn </w:t>
      </w:r>
      <w:r w:rsidR="001D0CEE" w:rsidRPr="00261DD4">
        <w:t>Western Ringtail Tally</w:t>
      </w:r>
      <w:r w:rsidR="00914A50" w:rsidRPr="00261DD4">
        <w:t xml:space="preserve"> is the </w:t>
      </w:r>
      <w:r w:rsidR="00E94E8C" w:rsidRPr="00261DD4">
        <w:t>ninth</w:t>
      </w:r>
      <w:r w:rsidR="00914A50" w:rsidRPr="00261DD4">
        <w:t xml:space="preserve"> tally</w:t>
      </w:r>
      <w:r w:rsidR="001D0CEE" w:rsidRPr="00261DD4">
        <w:t xml:space="preserve">, </w:t>
      </w:r>
      <w:r w:rsidR="00914A50" w:rsidRPr="00261DD4">
        <w:t xml:space="preserve">adding to </w:t>
      </w:r>
      <w:r w:rsidRPr="00261DD4">
        <w:t xml:space="preserve">a reliable set of observation data that will improve our knowledge about where Western Ringtail Possums are found and in what numbers. The main area of focus </w:t>
      </w:r>
      <w:r w:rsidR="001D0CEE" w:rsidRPr="00261DD4">
        <w:t>is</w:t>
      </w:r>
      <w:r w:rsidRPr="00261DD4">
        <w:t xml:space="preserve"> the Geographe Catchment, where the greatest numbers of Western Ringtails are found</w:t>
      </w:r>
      <w:r w:rsidR="003336AC" w:rsidRPr="00261DD4">
        <w:t xml:space="preserve">, however, </w:t>
      </w:r>
      <w:r w:rsidR="00054236" w:rsidRPr="00261DD4">
        <w:t xml:space="preserve">an </w:t>
      </w:r>
      <w:r w:rsidR="003336AC" w:rsidRPr="00261DD4">
        <w:t>increasing number of surveys have been carried out in the Dawesville</w:t>
      </w:r>
      <w:r w:rsidR="00A8217D" w:rsidRPr="00261DD4">
        <w:t>,</w:t>
      </w:r>
      <w:r w:rsidR="003336AC" w:rsidRPr="00261DD4">
        <w:t xml:space="preserve"> Mandurah</w:t>
      </w:r>
      <w:r w:rsidR="00A8217D" w:rsidRPr="00261DD4">
        <w:t>, Lake Clifton</w:t>
      </w:r>
      <w:r w:rsidR="003336AC" w:rsidRPr="00261DD4">
        <w:t xml:space="preserve"> area, at the northern </w:t>
      </w:r>
      <w:r w:rsidR="00054236" w:rsidRPr="00261DD4">
        <w:t>end</w:t>
      </w:r>
      <w:r w:rsidR="003336AC" w:rsidRPr="00261DD4">
        <w:t xml:space="preserve"> of the species range</w:t>
      </w:r>
      <w:r w:rsidR="00CB483D" w:rsidRPr="00261DD4">
        <w:t xml:space="preserve">. </w:t>
      </w:r>
      <w:r w:rsidRPr="00261DD4">
        <w:t xml:space="preserve"> </w:t>
      </w:r>
    </w:p>
    <w:p w14:paraId="35EBC5E3" w14:textId="7175CC20" w:rsidR="005A7333" w:rsidRPr="00261DD4" w:rsidRDefault="005A7333" w:rsidP="00827FED">
      <w:r w:rsidRPr="00261DD4">
        <w:t xml:space="preserve">The Western Ringtail Possum is </w:t>
      </w:r>
      <w:r w:rsidR="00EA7890" w:rsidRPr="00261DD4">
        <w:t xml:space="preserve">endemic to the southwest of WA and is </w:t>
      </w:r>
      <w:r w:rsidRPr="00261DD4">
        <w:t xml:space="preserve">listed as </w:t>
      </w:r>
      <w:r w:rsidR="00775DA0" w:rsidRPr="00261DD4">
        <w:t xml:space="preserve">Critically Endangered </w:t>
      </w:r>
      <w:r w:rsidR="00EA7890" w:rsidRPr="00261DD4">
        <w:t xml:space="preserve">under </w:t>
      </w:r>
      <w:r w:rsidR="00BA2C4E" w:rsidRPr="00261DD4">
        <w:t xml:space="preserve">both </w:t>
      </w:r>
      <w:r w:rsidR="00EA7890" w:rsidRPr="00261DD4">
        <w:t xml:space="preserve">the State </w:t>
      </w:r>
      <w:r w:rsidR="002B77ED" w:rsidRPr="00261DD4">
        <w:t xml:space="preserve">Biodiversity Conservation Act (2016) and </w:t>
      </w:r>
      <w:r w:rsidR="00775DA0" w:rsidRPr="00261DD4">
        <w:t xml:space="preserve">the </w:t>
      </w:r>
      <w:r w:rsidR="002B77ED" w:rsidRPr="00261DD4">
        <w:t xml:space="preserve">Federal </w:t>
      </w:r>
      <w:r w:rsidR="00BA2C4E" w:rsidRPr="00261DD4">
        <w:t xml:space="preserve">Environment Protection and Biodiversity Conservation </w:t>
      </w:r>
      <w:r w:rsidR="002B77ED" w:rsidRPr="00261DD4">
        <w:t>Act (1999)</w:t>
      </w:r>
      <w:r w:rsidR="009750F5" w:rsidRPr="00261DD4">
        <w:t xml:space="preserve">. It is, however, </w:t>
      </w:r>
      <w:r w:rsidR="00687B86" w:rsidRPr="00261DD4">
        <w:t>able to survive in peri-urban areas</w:t>
      </w:r>
      <w:r w:rsidR="00EF4453" w:rsidRPr="00261DD4">
        <w:t xml:space="preserve">, </w:t>
      </w:r>
      <w:proofErr w:type="gramStart"/>
      <w:r w:rsidR="00EF4453" w:rsidRPr="00261DD4">
        <w:t>as long as</w:t>
      </w:r>
      <w:proofErr w:type="gramEnd"/>
      <w:r w:rsidR="00EF4453" w:rsidRPr="00261DD4">
        <w:t xml:space="preserve"> there </w:t>
      </w:r>
      <w:r w:rsidR="00B61B10" w:rsidRPr="00261DD4">
        <w:t xml:space="preserve">are sufficient food tree species and water, </w:t>
      </w:r>
      <w:r w:rsidR="009821DB" w:rsidRPr="00261DD4">
        <w:t xml:space="preserve">and they are able to move about their territories without having to spend </w:t>
      </w:r>
      <w:r w:rsidR="0087588D" w:rsidRPr="00261DD4">
        <w:t>too much time on the ground.</w:t>
      </w:r>
      <w:r w:rsidR="005A520E" w:rsidRPr="00261DD4">
        <w:t xml:space="preserve"> </w:t>
      </w:r>
      <w:r w:rsidR="004E0AB6" w:rsidRPr="00261DD4">
        <w:t xml:space="preserve">During the day, they shelter in </w:t>
      </w:r>
      <w:r w:rsidR="005A520E" w:rsidRPr="00261DD4">
        <w:t>tree hollows</w:t>
      </w:r>
      <w:r w:rsidR="006E2EF2" w:rsidRPr="00261DD4">
        <w:t>, roo</w:t>
      </w:r>
      <w:r w:rsidR="00915D49" w:rsidRPr="00261DD4">
        <w:t>ve</w:t>
      </w:r>
      <w:r w:rsidR="006E2EF2" w:rsidRPr="00261DD4">
        <w:t>s</w:t>
      </w:r>
      <w:r w:rsidR="00DA501E" w:rsidRPr="00261DD4">
        <w:t xml:space="preserve"> or </w:t>
      </w:r>
      <w:proofErr w:type="gramStart"/>
      <w:r w:rsidR="00DA501E" w:rsidRPr="00261DD4">
        <w:t xml:space="preserve">a </w:t>
      </w:r>
      <w:r w:rsidR="0087588D" w:rsidRPr="00261DD4">
        <w:t>number of</w:t>
      </w:r>
      <w:proofErr w:type="gramEnd"/>
      <w:r w:rsidR="0087588D" w:rsidRPr="00261DD4">
        <w:t xml:space="preserve"> </w:t>
      </w:r>
      <w:proofErr w:type="spellStart"/>
      <w:r w:rsidR="0087588D" w:rsidRPr="00261DD4">
        <w:t>dreys</w:t>
      </w:r>
      <w:proofErr w:type="spellEnd"/>
      <w:r w:rsidR="0087588D" w:rsidRPr="00261DD4">
        <w:t xml:space="preserve"> (stick nests</w:t>
      </w:r>
      <w:r w:rsidR="00DA501E" w:rsidRPr="00261DD4">
        <w:t>), spread</w:t>
      </w:r>
      <w:r w:rsidR="0087588D" w:rsidRPr="00261DD4">
        <w:t xml:space="preserve"> across their territories</w:t>
      </w:r>
      <w:r w:rsidR="00DA501E" w:rsidRPr="00261DD4">
        <w:t xml:space="preserve">. </w:t>
      </w:r>
      <w:r w:rsidR="0087588D" w:rsidRPr="00261DD4">
        <w:t xml:space="preserve"> </w:t>
      </w:r>
    </w:p>
    <w:p w14:paraId="5C7203A8" w14:textId="3CB94513" w:rsidR="0015524A" w:rsidRPr="00261DD4" w:rsidRDefault="00056A5B" w:rsidP="00827FED">
      <w:r w:rsidRPr="00261DD4">
        <w:t xml:space="preserve">This project idea was developed by the Geographe Catchment Council who have received funding from the National Landcare Program to </w:t>
      </w:r>
      <w:r w:rsidR="00720D20" w:rsidRPr="00261DD4">
        <w:t>deliver a</w:t>
      </w:r>
      <w:r w:rsidR="00A8217D" w:rsidRPr="00261DD4">
        <w:t>n annual</w:t>
      </w:r>
      <w:r w:rsidR="00720D20" w:rsidRPr="00261DD4">
        <w:t xml:space="preserve"> “</w:t>
      </w:r>
      <w:r w:rsidRPr="00261DD4">
        <w:t>count event</w:t>
      </w:r>
      <w:r w:rsidR="00A8217D" w:rsidRPr="00261DD4">
        <w:t>”</w:t>
      </w:r>
      <w:r w:rsidRPr="00261DD4">
        <w:t xml:space="preserve"> in </w:t>
      </w:r>
      <w:r w:rsidR="00A8217D" w:rsidRPr="00261DD4">
        <w:t xml:space="preserve">from </w:t>
      </w:r>
      <w:r w:rsidRPr="00261DD4">
        <w:t>2016</w:t>
      </w:r>
      <w:r w:rsidR="00A8217D" w:rsidRPr="00261DD4">
        <w:t xml:space="preserve"> to 2021</w:t>
      </w:r>
      <w:r w:rsidR="001D0CEE" w:rsidRPr="00261DD4">
        <w:t xml:space="preserve">. </w:t>
      </w:r>
      <w:r w:rsidR="00054236" w:rsidRPr="00261DD4">
        <w:t xml:space="preserve">The Wirambi Landcare group have co-ordinated the Tally in the Dawesville </w:t>
      </w:r>
      <w:r w:rsidR="001F6AB4" w:rsidRPr="00261DD4">
        <w:t xml:space="preserve">- </w:t>
      </w:r>
      <w:r w:rsidR="00054236" w:rsidRPr="00261DD4">
        <w:t xml:space="preserve">Mandurah area since Spring 2019. </w:t>
      </w:r>
    </w:p>
    <w:p w14:paraId="1C4B3187" w14:textId="77777777" w:rsidR="00CB483D" w:rsidRPr="00261DD4" w:rsidRDefault="00CB483D" w:rsidP="00CB483D">
      <w:pPr>
        <w:rPr>
          <w:b/>
        </w:rPr>
      </w:pPr>
      <w:r w:rsidRPr="00261DD4">
        <w:rPr>
          <w:b/>
        </w:rPr>
        <w:t>Objectives</w:t>
      </w:r>
      <w:r w:rsidR="009C319B" w:rsidRPr="00261DD4">
        <w:rPr>
          <w:b/>
        </w:rPr>
        <w:t xml:space="preserve"> of the Ringtail Tally</w:t>
      </w:r>
    </w:p>
    <w:p w14:paraId="0BB7C616" w14:textId="77777777" w:rsidR="00CB483D" w:rsidRPr="00261DD4" w:rsidRDefault="00CB483D" w:rsidP="00CB483D">
      <w:pPr>
        <w:pStyle w:val="ListParagraph"/>
        <w:numPr>
          <w:ilvl w:val="0"/>
          <w:numId w:val="3"/>
        </w:numPr>
      </w:pPr>
      <w:r w:rsidRPr="00261DD4">
        <w:t>To establish a set of suburban monitoring sites where western ringtail possums are counted annually using robust, repeatable methods.</w:t>
      </w:r>
    </w:p>
    <w:p w14:paraId="2436FCC1" w14:textId="72646A63" w:rsidR="00CB483D" w:rsidRPr="00261DD4" w:rsidRDefault="00CB483D" w:rsidP="00CB483D">
      <w:pPr>
        <w:pStyle w:val="ListParagraph"/>
        <w:numPr>
          <w:ilvl w:val="0"/>
          <w:numId w:val="3"/>
        </w:numPr>
      </w:pPr>
      <w:r w:rsidRPr="00261DD4">
        <w:t>To capture data that will build knowledge about Ringtail</w:t>
      </w:r>
      <w:r w:rsidR="007A49F1" w:rsidRPr="00261DD4">
        <w:t>s</w:t>
      </w:r>
      <w:r w:rsidR="00D338DE" w:rsidRPr="00261DD4">
        <w:t>, that</w:t>
      </w:r>
      <w:r w:rsidR="007A49F1" w:rsidRPr="00261DD4">
        <w:t xml:space="preserve"> </w:t>
      </w:r>
      <w:r w:rsidRPr="00261DD4">
        <w:t>can be used as a reference for population trends, future planning decisions and conservation projects</w:t>
      </w:r>
      <w:r w:rsidR="0075221B" w:rsidRPr="00261DD4">
        <w:t>.</w:t>
      </w:r>
    </w:p>
    <w:p w14:paraId="6C8B4BE1" w14:textId="1A1A473B" w:rsidR="00CB483D" w:rsidRPr="00261DD4" w:rsidRDefault="00CB483D" w:rsidP="00CB483D">
      <w:pPr>
        <w:pStyle w:val="ListParagraph"/>
        <w:numPr>
          <w:ilvl w:val="0"/>
          <w:numId w:val="3"/>
        </w:numPr>
      </w:pPr>
      <w:r w:rsidRPr="00261DD4">
        <w:t xml:space="preserve">To provide preliminary data on the distribution and abundance of Ringtails in the Geographe Catchment and Mandurah area. Ideally the data </w:t>
      </w:r>
      <w:r w:rsidR="007A49F1" w:rsidRPr="00261DD4">
        <w:t xml:space="preserve">set will </w:t>
      </w:r>
      <w:r w:rsidR="00B30C63" w:rsidRPr="00261DD4">
        <w:t>help with</w:t>
      </w:r>
      <w:r w:rsidRPr="00261DD4">
        <w:t xml:space="preserve"> planning decisions that affect Ringtail populations and habitat.</w:t>
      </w:r>
    </w:p>
    <w:p w14:paraId="36EAF9CA" w14:textId="7D2B571B" w:rsidR="00CB483D" w:rsidRPr="00261DD4" w:rsidRDefault="00CB483D" w:rsidP="00CB483D">
      <w:pPr>
        <w:pStyle w:val="ListParagraph"/>
        <w:numPr>
          <w:ilvl w:val="0"/>
          <w:numId w:val="3"/>
        </w:numPr>
      </w:pPr>
      <w:r w:rsidRPr="00261DD4">
        <w:t>To raise awareness in the community about Ringtails, which are endangered</w:t>
      </w:r>
      <w:r w:rsidR="00B30C63" w:rsidRPr="00261DD4">
        <w:t>.</w:t>
      </w:r>
    </w:p>
    <w:p w14:paraId="6F7D8861" w14:textId="0BAFCD52" w:rsidR="00CB483D" w:rsidRPr="00261DD4" w:rsidRDefault="00CB483D" w:rsidP="00827FED">
      <w:pPr>
        <w:pStyle w:val="ListParagraph"/>
        <w:numPr>
          <w:ilvl w:val="0"/>
          <w:numId w:val="3"/>
        </w:numPr>
      </w:pPr>
      <w:r w:rsidRPr="00261DD4">
        <w:t>To engage the community in citizen science to assist with endangered species conservation</w:t>
      </w:r>
      <w:r w:rsidR="0075221B" w:rsidRPr="00261DD4">
        <w:t>.</w:t>
      </w:r>
    </w:p>
    <w:p w14:paraId="7D0D0986" w14:textId="77777777" w:rsidR="003D3453" w:rsidRPr="00261DD4" w:rsidRDefault="003D3453">
      <w:pPr>
        <w:rPr>
          <w:b/>
        </w:rPr>
      </w:pPr>
    </w:p>
    <w:p w14:paraId="3DDED5A4" w14:textId="5CBF48D0" w:rsidR="00BB454A" w:rsidRPr="00261DD4" w:rsidRDefault="001E1CB3">
      <w:pPr>
        <w:rPr>
          <w:bCs/>
        </w:rPr>
      </w:pPr>
      <w:r w:rsidRPr="00261DD4">
        <w:rPr>
          <w:bCs/>
        </w:rPr>
        <w:t>Table 1</w:t>
      </w:r>
      <w:r w:rsidR="001C3B67" w:rsidRPr="00261DD4">
        <w:rPr>
          <w:bCs/>
        </w:rPr>
        <w:t xml:space="preserve">: </w:t>
      </w:r>
      <w:r w:rsidR="00277A57" w:rsidRPr="00261DD4">
        <w:rPr>
          <w:bCs/>
        </w:rPr>
        <w:t>S</w:t>
      </w:r>
      <w:r w:rsidR="00346A0A" w:rsidRPr="00261DD4">
        <w:rPr>
          <w:bCs/>
        </w:rPr>
        <w:t xml:space="preserve">ummary </w:t>
      </w:r>
      <w:r w:rsidR="00750ED0" w:rsidRPr="00261DD4">
        <w:rPr>
          <w:bCs/>
        </w:rPr>
        <w:t xml:space="preserve">of Ringtail Tally data </w:t>
      </w:r>
      <w:r w:rsidR="00346A0A" w:rsidRPr="00261DD4">
        <w:rPr>
          <w:bCs/>
        </w:rPr>
        <w:t xml:space="preserve">across all </w:t>
      </w:r>
      <w:r w:rsidR="007436FE" w:rsidRPr="00261DD4">
        <w:rPr>
          <w:bCs/>
        </w:rPr>
        <w:t xml:space="preserve">years </w:t>
      </w:r>
      <w:r w:rsidR="00346A0A" w:rsidRPr="00261DD4">
        <w:rPr>
          <w:bCs/>
        </w:rPr>
        <w:t>(2016 to 202</w:t>
      </w:r>
      <w:r w:rsidR="004820A1" w:rsidRPr="00261DD4">
        <w:rPr>
          <w:bCs/>
        </w:rPr>
        <w:t>2</w:t>
      </w:r>
      <w:r w:rsidR="00346A0A" w:rsidRPr="00261DD4">
        <w:rPr>
          <w:bCs/>
        </w:rPr>
        <w:t>)</w:t>
      </w:r>
    </w:p>
    <w:tbl>
      <w:tblPr>
        <w:tblStyle w:val="TableGrid"/>
        <w:tblW w:w="0" w:type="auto"/>
        <w:tblLook w:val="04A0" w:firstRow="1" w:lastRow="0" w:firstColumn="1" w:lastColumn="0" w:noHBand="0" w:noVBand="1"/>
      </w:tblPr>
      <w:tblGrid>
        <w:gridCol w:w="4508"/>
        <w:gridCol w:w="1441"/>
      </w:tblGrid>
      <w:tr w:rsidR="006E3F04" w:rsidRPr="00261DD4" w14:paraId="567EFC63" w14:textId="77777777" w:rsidTr="00322E4A">
        <w:tc>
          <w:tcPr>
            <w:tcW w:w="4508" w:type="dxa"/>
          </w:tcPr>
          <w:p w14:paraId="2BA8D4AE" w14:textId="060D293B" w:rsidR="006E3F04" w:rsidRPr="00261DD4" w:rsidRDefault="006E3F04" w:rsidP="001E3F78">
            <w:pPr>
              <w:spacing w:after="120"/>
              <w:rPr>
                <w:b/>
                <w:sz w:val="20"/>
                <w:szCs w:val="20"/>
              </w:rPr>
            </w:pPr>
            <w:r w:rsidRPr="00261DD4">
              <w:rPr>
                <w:bCs/>
                <w:sz w:val="20"/>
                <w:szCs w:val="20"/>
              </w:rPr>
              <w:t>Total number of evening surveys</w:t>
            </w:r>
          </w:p>
        </w:tc>
        <w:tc>
          <w:tcPr>
            <w:tcW w:w="1441" w:type="dxa"/>
          </w:tcPr>
          <w:p w14:paraId="06F3EAAF" w14:textId="4B3AA4DE" w:rsidR="006E3F04" w:rsidRPr="00261DD4" w:rsidRDefault="00A07BC8" w:rsidP="006E3F04">
            <w:pPr>
              <w:rPr>
                <w:b/>
                <w:sz w:val="20"/>
                <w:szCs w:val="20"/>
              </w:rPr>
            </w:pPr>
            <w:r w:rsidRPr="00261DD4">
              <w:rPr>
                <w:bCs/>
                <w:sz w:val="20"/>
                <w:szCs w:val="20"/>
              </w:rPr>
              <w:t>2</w:t>
            </w:r>
            <w:r w:rsidR="004933B2" w:rsidRPr="00261DD4">
              <w:rPr>
                <w:bCs/>
                <w:sz w:val="20"/>
                <w:szCs w:val="20"/>
              </w:rPr>
              <w:t>,</w:t>
            </w:r>
            <w:r w:rsidR="00282A7C" w:rsidRPr="00261DD4">
              <w:rPr>
                <w:bCs/>
                <w:sz w:val="20"/>
                <w:szCs w:val="20"/>
              </w:rPr>
              <w:t>320</w:t>
            </w:r>
          </w:p>
        </w:tc>
      </w:tr>
      <w:tr w:rsidR="006E3F04" w:rsidRPr="00261DD4" w14:paraId="2030D2F3" w14:textId="77777777" w:rsidTr="00322E4A">
        <w:tc>
          <w:tcPr>
            <w:tcW w:w="4508" w:type="dxa"/>
          </w:tcPr>
          <w:p w14:paraId="60A5405F" w14:textId="4B87660B" w:rsidR="006E3F04" w:rsidRPr="00261DD4" w:rsidRDefault="006E3F04" w:rsidP="001E3F78">
            <w:pPr>
              <w:spacing w:after="120"/>
              <w:rPr>
                <w:bCs/>
                <w:sz w:val="20"/>
                <w:szCs w:val="20"/>
              </w:rPr>
            </w:pPr>
            <w:r w:rsidRPr="00261DD4">
              <w:rPr>
                <w:bCs/>
                <w:sz w:val="20"/>
                <w:szCs w:val="20"/>
              </w:rPr>
              <w:t>Total number of hours spent surveying</w:t>
            </w:r>
          </w:p>
        </w:tc>
        <w:tc>
          <w:tcPr>
            <w:tcW w:w="1441" w:type="dxa"/>
          </w:tcPr>
          <w:p w14:paraId="3EA3779F" w14:textId="6DE0CC1B" w:rsidR="006E3F04" w:rsidRPr="00261DD4" w:rsidRDefault="00DC1805" w:rsidP="006E3F04">
            <w:pPr>
              <w:rPr>
                <w:bCs/>
                <w:sz w:val="20"/>
                <w:szCs w:val="20"/>
              </w:rPr>
            </w:pPr>
            <w:r w:rsidRPr="00261DD4">
              <w:rPr>
                <w:bCs/>
                <w:sz w:val="20"/>
                <w:szCs w:val="20"/>
              </w:rPr>
              <w:t>1,0</w:t>
            </w:r>
            <w:r w:rsidR="008063E1" w:rsidRPr="00261DD4">
              <w:rPr>
                <w:bCs/>
                <w:sz w:val="20"/>
                <w:szCs w:val="20"/>
              </w:rPr>
              <w:t>59</w:t>
            </w:r>
          </w:p>
        </w:tc>
      </w:tr>
      <w:tr w:rsidR="006E3F04" w:rsidRPr="00261DD4" w14:paraId="62A18C02" w14:textId="77777777" w:rsidTr="00322E4A">
        <w:tc>
          <w:tcPr>
            <w:tcW w:w="4508" w:type="dxa"/>
          </w:tcPr>
          <w:p w14:paraId="0C1972FF" w14:textId="756C2AF4" w:rsidR="006E3F04" w:rsidRPr="00261DD4" w:rsidRDefault="006E3F04" w:rsidP="001E3F78">
            <w:pPr>
              <w:spacing w:after="120"/>
              <w:rPr>
                <w:bCs/>
                <w:sz w:val="20"/>
                <w:szCs w:val="20"/>
              </w:rPr>
            </w:pPr>
            <w:r w:rsidRPr="00261DD4">
              <w:rPr>
                <w:bCs/>
                <w:sz w:val="20"/>
                <w:szCs w:val="20"/>
              </w:rPr>
              <w:t>Total number of ringtail sightings</w:t>
            </w:r>
          </w:p>
        </w:tc>
        <w:tc>
          <w:tcPr>
            <w:tcW w:w="1441" w:type="dxa"/>
          </w:tcPr>
          <w:p w14:paraId="475D5563" w14:textId="2A65E351" w:rsidR="006E3F04" w:rsidRPr="00261DD4" w:rsidRDefault="00792D1A" w:rsidP="006E3F04">
            <w:pPr>
              <w:rPr>
                <w:bCs/>
                <w:sz w:val="20"/>
                <w:szCs w:val="20"/>
              </w:rPr>
            </w:pPr>
            <w:r w:rsidRPr="00261DD4">
              <w:rPr>
                <w:bCs/>
                <w:sz w:val="20"/>
                <w:szCs w:val="20"/>
              </w:rPr>
              <w:t>5,6</w:t>
            </w:r>
            <w:r w:rsidR="00325A16" w:rsidRPr="00261DD4">
              <w:rPr>
                <w:bCs/>
                <w:sz w:val="20"/>
                <w:szCs w:val="20"/>
              </w:rPr>
              <w:t>50</w:t>
            </w:r>
          </w:p>
        </w:tc>
      </w:tr>
      <w:tr w:rsidR="006E3F04" w:rsidRPr="00261DD4" w14:paraId="2B2BF2A6" w14:textId="77777777" w:rsidTr="00322E4A">
        <w:tc>
          <w:tcPr>
            <w:tcW w:w="4508" w:type="dxa"/>
          </w:tcPr>
          <w:p w14:paraId="6A8508C8" w14:textId="37897C27" w:rsidR="006E3F04" w:rsidRPr="00261DD4" w:rsidRDefault="006E3F04" w:rsidP="001E3F78">
            <w:pPr>
              <w:spacing w:after="120"/>
              <w:rPr>
                <w:bCs/>
                <w:sz w:val="20"/>
                <w:szCs w:val="20"/>
              </w:rPr>
            </w:pPr>
            <w:r w:rsidRPr="00261DD4">
              <w:rPr>
                <w:bCs/>
                <w:sz w:val="20"/>
                <w:szCs w:val="20"/>
              </w:rPr>
              <w:t>Total number of volunteers involved</w:t>
            </w:r>
          </w:p>
        </w:tc>
        <w:tc>
          <w:tcPr>
            <w:tcW w:w="1441" w:type="dxa"/>
          </w:tcPr>
          <w:p w14:paraId="0CAEDB9E" w14:textId="3255CD50" w:rsidR="006E3F04" w:rsidRPr="00261DD4" w:rsidRDefault="00D4076B" w:rsidP="006E3F04">
            <w:pPr>
              <w:rPr>
                <w:bCs/>
                <w:sz w:val="20"/>
                <w:szCs w:val="20"/>
              </w:rPr>
            </w:pPr>
            <w:r w:rsidRPr="00261DD4">
              <w:rPr>
                <w:bCs/>
                <w:sz w:val="20"/>
                <w:szCs w:val="20"/>
              </w:rPr>
              <w:t>253</w:t>
            </w:r>
          </w:p>
        </w:tc>
      </w:tr>
      <w:tr w:rsidR="006E3F04" w:rsidRPr="00261DD4" w14:paraId="3117827B" w14:textId="77777777" w:rsidTr="00322E4A">
        <w:tc>
          <w:tcPr>
            <w:tcW w:w="4508" w:type="dxa"/>
          </w:tcPr>
          <w:p w14:paraId="50089143" w14:textId="306CC739" w:rsidR="006E3F04" w:rsidRPr="00261DD4" w:rsidRDefault="006E3F04" w:rsidP="001E3F78">
            <w:pPr>
              <w:spacing w:after="120"/>
              <w:rPr>
                <w:bCs/>
                <w:sz w:val="20"/>
                <w:szCs w:val="20"/>
              </w:rPr>
            </w:pPr>
            <w:r w:rsidRPr="00261DD4">
              <w:rPr>
                <w:bCs/>
                <w:sz w:val="20"/>
                <w:szCs w:val="20"/>
              </w:rPr>
              <w:t>Total number of sites surveyed</w:t>
            </w:r>
          </w:p>
        </w:tc>
        <w:tc>
          <w:tcPr>
            <w:tcW w:w="1441" w:type="dxa"/>
          </w:tcPr>
          <w:p w14:paraId="73B991B3" w14:textId="1A91F25B" w:rsidR="006E3F04" w:rsidRPr="00261DD4" w:rsidRDefault="005569E2" w:rsidP="006E3F04">
            <w:pPr>
              <w:rPr>
                <w:bCs/>
                <w:sz w:val="20"/>
                <w:szCs w:val="20"/>
              </w:rPr>
            </w:pPr>
            <w:r w:rsidRPr="00261DD4">
              <w:rPr>
                <w:bCs/>
                <w:sz w:val="20"/>
                <w:szCs w:val="20"/>
              </w:rPr>
              <w:t>287</w:t>
            </w:r>
          </w:p>
        </w:tc>
      </w:tr>
      <w:tr w:rsidR="006E3F04" w:rsidRPr="00261DD4" w14:paraId="00C63791" w14:textId="77777777" w:rsidTr="00322E4A">
        <w:tc>
          <w:tcPr>
            <w:tcW w:w="4508" w:type="dxa"/>
          </w:tcPr>
          <w:p w14:paraId="7BD7727C" w14:textId="5823B47D" w:rsidR="006E3F04" w:rsidRPr="00261DD4" w:rsidRDefault="006E3F04" w:rsidP="001E3F78">
            <w:pPr>
              <w:spacing w:after="120"/>
              <w:rPr>
                <w:bCs/>
                <w:sz w:val="20"/>
                <w:szCs w:val="20"/>
              </w:rPr>
            </w:pPr>
            <w:r w:rsidRPr="00261DD4">
              <w:rPr>
                <w:bCs/>
                <w:sz w:val="20"/>
                <w:szCs w:val="20"/>
              </w:rPr>
              <w:t>Avg number of surveys per site</w:t>
            </w:r>
          </w:p>
        </w:tc>
        <w:tc>
          <w:tcPr>
            <w:tcW w:w="1441" w:type="dxa"/>
          </w:tcPr>
          <w:p w14:paraId="13500B17" w14:textId="15C89DC9" w:rsidR="00D1442C" w:rsidRPr="00261DD4" w:rsidRDefault="00D1442C" w:rsidP="006E3F04">
            <w:pPr>
              <w:rPr>
                <w:bCs/>
                <w:sz w:val="20"/>
                <w:szCs w:val="20"/>
              </w:rPr>
            </w:pPr>
            <w:r w:rsidRPr="00261DD4">
              <w:rPr>
                <w:bCs/>
                <w:sz w:val="20"/>
                <w:szCs w:val="20"/>
              </w:rPr>
              <w:t>8.</w:t>
            </w:r>
            <w:r w:rsidR="000B650E" w:rsidRPr="00261DD4">
              <w:rPr>
                <w:bCs/>
                <w:sz w:val="20"/>
                <w:szCs w:val="20"/>
              </w:rPr>
              <w:t>0</w:t>
            </w:r>
          </w:p>
        </w:tc>
      </w:tr>
      <w:tr w:rsidR="006E3F04" w:rsidRPr="00261DD4" w14:paraId="6C7B4FE7" w14:textId="77777777" w:rsidTr="00322E4A">
        <w:tc>
          <w:tcPr>
            <w:tcW w:w="4508" w:type="dxa"/>
          </w:tcPr>
          <w:p w14:paraId="7EFDBC65" w14:textId="4E0003C3" w:rsidR="006E3F04" w:rsidRPr="00261DD4" w:rsidRDefault="006E3F04" w:rsidP="001E3F78">
            <w:pPr>
              <w:spacing w:after="120"/>
              <w:rPr>
                <w:bCs/>
                <w:sz w:val="20"/>
                <w:szCs w:val="20"/>
              </w:rPr>
            </w:pPr>
            <w:r w:rsidRPr="00261DD4">
              <w:rPr>
                <w:bCs/>
                <w:sz w:val="20"/>
                <w:szCs w:val="20"/>
              </w:rPr>
              <w:t xml:space="preserve">Avg number of ringtails per </w:t>
            </w:r>
            <w:r w:rsidR="00842A1C" w:rsidRPr="00261DD4">
              <w:rPr>
                <w:bCs/>
                <w:sz w:val="20"/>
                <w:szCs w:val="20"/>
              </w:rPr>
              <w:t>surv</w:t>
            </w:r>
            <w:r w:rsidR="00032E6E" w:rsidRPr="00261DD4">
              <w:rPr>
                <w:bCs/>
                <w:sz w:val="20"/>
                <w:szCs w:val="20"/>
              </w:rPr>
              <w:t>ey</w:t>
            </w:r>
          </w:p>
        </w:tc>
        <w:tc>
          <w:tcPr>
            <w:tcW w:w="1441" w:type="dxa"/>
          </w:tcPr>
          <w:p w14:paraId="673161A1" w14:textId="4C573941" w:rsidR="006E3F04" w:rsidRPr="00261DD4" w:rsidRDefault="00FB0D9C" w:rsidP="006E3F04">
            <w:pPr>
              <w:rPr>
                <w:bCs/>
                <w:sz w:val="20"/>
                <w:szCs w:val="20"/>
              </w:rPr>
            </w:pPr>
            <w:r w:rsidRPr="00261DD4">
              <w:rPr>
                <w:bCs/>
                <w:sz w:val="20"/>
                <w:szCs w:val="20"/>
              </w:rPr>
              <w:t>2.</w:t>
            </w:r>
            <w:r w:rsidR="00377356" w:rsidRPr="00261DD4">
              <w:rPr>
                <w:bCs/>
                <w:sz w:val="20"/>
                <w:szCs w:val="20"/>
              </w:rPr>
              <w:t>5</w:t>
            </w:r>
          </w:p>
        </w:tc>
      </w:tr>
    </w:tbl>
    <w:p w14:paraId="2F413490" w14:textId="0D76AD4F" w:rsidR="00761481" w:rsidRPr="00261DD4" w:rsidRDefault="003D3453" w:rsidP="00761481">
      <w:pPr>
        <w:rPr>
          <w:sz w:val="20"/>
          <w:szCs w:val="20"/>
        </w:rPr>
      </w:pPr>
      <w:r w:rsidRPr="00261DD4">
        <w:rPr>
          <w:sz w:val="20"/>
          <w:szCs w:val="20"/>
        </w:rPr>
        <w:t>(</w:t>
      </w:r>
      <w:proofErr w:type="gramStart"/>
      <w:r w:rsidRPr="00261DD4">
        <w:rPr>
          <w:sz w:val="20"/>
          <w:szCs w:val="20"/>
        </w:rPr>
        <w:t>n</w:t>
      </w:r>
      <w:r w:rsidR="00065593" w:rsidRPr="00261DD4">
        <w:rPr>
          <w:sz w:val="20"/>
          <w:szCs w:val="20"/>
        </w:rPr>
        <w:t>ote</w:t>
      </w:r>
      <w:proofErr w:type="gramEnd"/>
      <w:r w:rsidR="00065593" w:rsidRPr="00261DD4">
        <w:rPr>
          <w:sz w:val="20"/>
          <w:szCs w:val="20"/>
        </w:rPr>
        <w:t xml:space="preserve"> that s</w:t>
      </w:r>
      <w:r w:rsidR="00761481" w:rsidRPr="00261DD4">
        <w:rPr>
          <w:sz w:val="20"/>
          <w:szCs w:val="20"/>
        </w:rPr>
        <w:t>urveys run for less than 10 minutes, or longer than 1.5hrs were excluded</w:t>
      </w:r>
      <w:r w:rsidRPr="00261DD4">
        <w:rPr>
          <w:sz w:val="20"/>
          <w:szCs w:val="20"/>
        </w:rPr>
        <w:t>)</w:t>
      </w:r>
    </w:p>
    <w:p w14:paraId="6D4F28AD" w14:textId="23A95B7F" w:rsidR="00827FED" w:rsidRPr="00261DD4" w:rsidRDefault="00F60E1C" w:rsidP="00827FED">
      <w:pPr>
        <w:rPr>
          <w:b/>
        </w:rPr>
      </w:pPr>
      <w:r w:rsidRPr="00261DD4">
        <w:rPr>
          <w:b/>
        </w:rPr>
        <w:lastRenderedPageBreak/>
        <w:t>Methods</w:t>
      </w:r>
    </w:p>
    <w:p w14:paraId="10D853EF" w14:textId="3FA458D1" w:rsidR="00827FED" w:rsidRPr="00261DD4" w:rsidRDefault="00827FED" w:rsidP="00827FED">
      <w:pPr>
        <w:pStyle w:val="Default"/>
        <w:rPr>
          <w:rFonts w:asciiTheme="minorHAnsi" w:hAnsiTheme="minorHAnsi"/>
          <w:sz w:val="22"/>
          <w:szCs w:val="22"/>
        </w:rPr>
      </w:pPr>
      <w:r w:rsidRPr="00261DD4">
        <w:rPr>
          <w:rFonts w:asciiTheme="minorHAnsi" w:hAnsiTheme="minorHAnsi" w:cstheme="minorBidi"/>
          <w:color w:val="auto"/>
          <w:sz w:val="22"/>
          <w:szCs w:val="22"/>
        </w:rPr>
        <w:t>To participate in the Tally</w:t>
      </w:r>
      <w:r w:rsidR="00056A5B" w:rsidRPr="00261DD4">
        <w:rPr>
          <w:rFonts w:asciiTheme="minorHAnsi" w:hAnsiTheme="minorHAnsi" w:cstheme="minorBidi"/>
          <w:color w:val="auto"/>
          <w:sz w:val="22"/>
          <w:szCs w:val="22"/>
        </w:rPr>
        <w:t>, observers</w:t>
      </w:r>
      <w:r w:rsidRPr="00261DD4">
        <w:rPr>
          <w:rFonts w:asciiTheme="minorHAnsi" w:hAnsiTheme="minorHAnsi" w:cstheme="minorBidi"/>
          <w:color w:val="auto"/>
          <w:sz w:val="22"/>
          <w:szCs w:val="22"/>
        </w:rPr>
        <w:t xml:space="preserve"> were asked to choose a site</w:t>
      </w:r>
      <w:r w:rsidR="00F127F8" w:rsidRPr="00261DD4">
        <w:rPr>
          <w:rFonts w:asciiTheme="minorHAnsi" w:hAnsiTheme="minorHAnsi" w:cstheme="minorBidi"/>
          <w:color w:val="auto"/>
          <w:sz w:val="22"/>
          <w:szCs w:val="22"/>
        </w:rPr>
        <w:t xml:space="preserve">, often a suburban block, less than </w:t>
      </w:r>
      <w:r w:rsidRPr="00261DD4">
        <w:rPr>
          <w:rFonts w:asciiTheme="minorHAnsi" w:hAnsiTheme="minorHAnsi" w:cstheme="minorBidi"/>
          <w:color w:val="auto"/>
          <w:sz w:val="22"/>
          <w:szCs w:val="22"/>
        </w:rPr>
        <w:t xml:space="preserve">50m x 50m </w:t>
      </w:r>
      <w:r w:rsidR="00F127F8" w:rsidRPr="00261DD4">
        <w:rPr>
          <w:rFonts w:asciiTheme="minorHAnsi" w:hAnsiTheme="minorHAnsi" w:cstheme="minorBidi"/>
          <w:color w:val="auto"/>
          <w:sz w:val="22"/>
          <w:szCs w:val="22"/>
        </w:rPr>
        <w:t xml:space="preserve">in area, </w:t>
      </w:r>
      <w:r w:rsidRPr="00261DD4">
        <w:rPr>
          <w:rFonts w:asciiTheme="minorHAnsi" w:hAnsiTheme="minorHAnsi" w:cstheme="minorBidi"/>
          <w:color w:val="auto"/>
          <w:sz w:val="22"/>
          <w:szCs w:val="22"/>
        </w:rPr>
        <w:t xml:space="preserve">and to survey that </w:t>
      </w:r>
      <w:r w:rsidR="00F127F8" w:rsidRPr="00261DD4">
        <w:rPr>
          <w:rFonts w:asciiTheme="minorHAnsi" w:hAnsiTheme="minorHAnsi" w:cstheme="minorBidi"/>
          <w:color w:val="auto"/>
          <w:sz w:val="22"/>
          <w:szCs w:val="22"/>
        </w:rPr>
        <w:t>site</w:t>
      </w:r>
      <w:r w:rsidRPr="00261DD4">
        <w:rPr>
          <w:rFonts w:asciiTheme="minorHAnsi" w:hAnsiTheme="minorHAnsi" w:cstheme="minorBidi"/>
          <w:color w:val="auto"/>
          <w:sz w:val="22"/>
          <w:szCs w:val="22"/>
        </w:rPr>
        <w:t xml:space="preserve"> for western ringtail possums</w:t>
      </w:r>
      <w:r w:rsidR="00CE2141" w:rsidRPr="00261DD4">
        <w:rPr>
          <w:rFonts w:asciiTheme="minorHAnsi" w:hAnsiTheme="minorHAnsi" w:cstheme="minorBidi"/>
          <w:color w:val="auto"/>
          <w:sz w:val="22"/>
          <w:szCs w:val="22"/>
        </w:rPr>
        <w:t>,</w:t>
      </w:r>
      <w:r w:rsidRPr="00261DD4">
        <w:rPr>
          <w:rFonts w:asciiTheme="minorHAnsi" w:hAnsiTheme="minorHAnsi" w:cstheme="minorBidi"/>
          <w:color w:val="auto"/>
          <w:sz w:val="22"/>
          <w:szCs w:val="22"/>
        </w:rPr>
        <w:t xml:space="preserve"> </w:t>
      </w:r>
      <w:r w:rsidR="00030D56" w:rsidRPr="00261DD4">
        <w:rPr>
          <w:rFonts w:asciiTheme="minorHAnsi" w:hAnsiTheme="minorHAnsi" w:cstheme="minorBidi"/>
          <w:color w:val="auto"/>
          <w:sz w:val="22"/>
          <w:szCs w:val="22"/>
        </w:rPr>
        <w:t>within</w:t>
      </w:r>
      <w:r w:rsidRPr="00261DD4">
        <w:rPr>
          <w:rFonts w:asciiTheme="minorHAnsi" w:hAnsiTheme="minorHAnsi" w:cstheme="minorBidi"/>
          <w:color w:val="auto"/>
          <w:sz w:val="22"/>
          <w:szCs w:val="22"/>
        </w:rPr>
        <w:t xml:space="preserve"> a </w:t>
      </w:r>
      <w:proofErr w:type="gramStart"/>
      <w:r w:rsidRPr="00261DD4">
        <w:rPr>
          <w:rFonts w:asciiTheme="minorHAnsi" w:hAnsiTheme="minorHAnsi" w:cstheme="minorBidi"/>
          <w:color w:val="auto"/>
          <w:sz w:val="22"/>
          <w:szCs w:val="22"/>
        </w:rPr>
        <w:t>four week</w:t>
      </w:r>
      <w:proofErr w:type="gramEnd"/>
      <w:r w:rsidRPr="00261DD4">
        <w:rPr>
          <w:rFonts w:asciiTheme="minorHAnsi" w:hAnsiTheme="minorHAnsi" w:cstheme="minorBidi"/>
          <w:color w:val="auto"/>
          <w:sz w:val="22"/>
          <w:szCs w:val="22"/>
        </w:rPr>
        <w:t xml:space="preserve"> period</w:t>
      </w:r>
      <w:r w:rsidR="00CE2141" w:rsidRPr="00261DD4">
        <w:rPr>
          <w:rFonts w:asciiTheme="minorHAnsi" w:hAnsiTheme="minorHAnsi" w:cstheme="minorBidi"/>
          <w:color w:val="auto"/>
          <w:sz w:val="22"/>
          <w:szCs w:val="22"/>
        </w:rPr>
        <w:t>,</w:t>
      </w:r>
      <w:r w:rsidRPr="00261DD4">
        <w:rPr>
          <w:rFonts w:asciiTheme="minorHAnsi" w:hAnsiTheme="minorHAnsi" w:cstheme="minorBidi"/>
          <w:color w:val="auto"/>
          <w:sz w:val="22"/>
          <w:szCs w:val="22"/>
        </w:rPr>
        <w:t xml:space="preserve"> between April and May </w:t>
      </w:r>
      <w:r w:rsidR="001954A9" w:rsidRPr="00261DD4">
        <w:rPr>
          <w:rFonts w:asciiTheme="minorHAnsi" w:hAnsiTheme="minorHAnsi" w:cstheme="minorBidi"/>
          <w:color w:val="auto"/>
          <w:sz w:val="22"/>
          <w:szCs w:val="22"/>
        </w:rPr>
        <w:t>each year</w:t>
      </w:r>
      <w:r w:rsidRPr="00261DD4">
        <w:rPr>
          <w:rFonts w:asciiTheme="minorHAnsi" w:hAnsiTheme="minorHAnsi" w:cstheme="minorBidi"/>
          <w:color w:val="auto"/>
          <w:sz w:val="22"/>
          <w:szCs w:val="22"/>
        </w:rPr>
        <w:t xml:space="preserve">. </w:t>
      </w:r>
      <w:r w:rsidRPr="00261DD4">
        <w:rPr>
          <w:rFonts w:asciiTheme="minorHAnsi" w:hAnsiTheme="minorHAnsi"/>
          <w:sz w:val="22"/>
          <w:szCs w:val="22"/>
        </w:rPr>
        <w:t xml:space="preserve">The surveys </w:t>
      </w:r>
      <w:r w:rsidR="00030D56" w:rsidRPr="00261DD4">
        <w:rPr>
          <w:rFonts w:asciiTheme="minorHAnsi" w:hAnsiTheme="minorHAnsi"/>
          <w:sz w:val="22"/>
          <w:szCs w:val="22"/>
        </w:rPr>
        <w:t>give</w:t>
      </w:r>
      <w:r w:rsidRPr="00261DD4">
        <w:rPr>
          <w:rFonts w:asciiTheme="minorHAnsi" w:hAnsiTheme="minorHAnsi"/>
          <w:sz w:val="22"/>
          <w:szCs w:val="22"/>
        </w:rPr>
        <w:t xml:space="preserve"> us an indication of how many individual ringtail possums are in each of the survey sites and how </w:t>
      </w:r>
      <w:proofErr w:type="gramStart"/>
      <w:r w:rsidRPr="00261DD4">
        <w:rPr>
          <w:rFonts w:asciiTheme="minorHAnsi" w:hAnsiTheme="minorHAnsi"/>
          <w:sz w:val="22"/>
          <w:szCs w:val="22"/>
        </w:rPr>
        <w:t>this changes</w:t>
      </w:r>
      <w:proofErr w:type="gramEnd"/>
      <w:r w:rsidRPr="00261DD4">
        <w:rPr>
          <w:rFonts w:asciiTheme="minorHAnsi" w:hAnsiTheme="minorHAnsi"/>
          <w:sz w:val="22"/>
          <w:szCs w:val="22"/>
        </w:rPr>
        <w:t xml:space="preserve"> over time. </w:t>
      </w:r>
      <w:r w:rsidR="006D3DF6" w:rsidRPr="00261DD4">
        <w:rPr>
          <w:rFonts w:asciiTheme="minorHAnsi" w:hAnsiTheme="minorHAnsi"/>
          <w:sz w:val="22"/>
          <w:szCs w:val="22"/>
        </w:rPr>
        <w:t xml:space="preserve">For a map of </w:t>
      </w:r>
      <w:r w:rsidR="0026294A" w:rsidRPr="00261DD4">
        <w:rPr>
          <w:rFonts w:asciiTheme="minorHAnsi" w:hAnsiTheme="minorHAnsi"/>
          <w:sz w:val="22"/>
          <w:szCs w:val="22"/>
        </w:rPr>
        <w:t xml:space="preserve">survey sites, see Appendix 1. </w:t>
      </w:r>
    </w:p>
    <w:p w14:paraId="5618BEA1" w14:textId="77777777" w:rsidR="00CB483D" w:rsidRPr="00261DD4" w:rsidRDefault="00CB483D" w:rsidP="00CB483D"/>
    <w:p w14:paraId="0E561948" w14:textId="27205E55" w:rsidR="00CB483D" w:rsidRPr="00261DD4" w:rsidRDefault="00CB483D" w:rsidP="00CB483D">
      <w:r w:rsidRPr="00261DD4">
        <w:t xml:space="preserve">The Ringtail Tally event </w:t>
      </w:r>
      <w:r w:rsidR="001954A9" w:rsidRPr="00261DD4">
        <w:t>is</w:t>
      </w:r>
      <w:r w:rsidRPr="00261DD4">
        <w:t xml:space="preserve"> advertised to the community via local newspaper advertisements in the Busselton-Dunsborough area, GeoCatch Facebook, website and network email distribution list. </w:t>
      </w:r>
      <w:r w:rsidR="001A4AD3" w:rsidRPr="00261DD4">
        <w:t xml:space="preserve">Similarly, the survey is </w:t>
      </w:r>
      <w:r w:rsidR="003E7D73" w:rsidRPr="00261DD4">
        <w:t>supported and a</w:t>
      </w:r>
      <w:r w:rsidR="00F215A2" w:rsidRPr="00261DD4">
        <w:t>dvertised by the</w:t>
      </w:r>
      <w:r w:rsidR="001A4AD3" w:rsidRPr="00261DD4">
        <w:t xml:space="preserve"> </w:t>
      </w:r>
      <w:proofErr w:type="spellStart"/>
      <w:r w:rsidR="00C90570" w:rsidRPr="00261DD4">
        <w:t>Leschenault</w:t>
      </w:r>
      <w:proofErr w:type="spellEnd"/>
      <w:r w:rsidR="002A310B" w:rsidRPr="00261DD4">
        <w:t xml:space="preserve"> Catchment Council (</w:t>
      </w:r>
      <w:proofErr w:type="spellStart"/>
      <w:r w:rsidR="002A310B" w:rsidRPr="00261DD4">
        <w:t>LCC</w:t>
      </w:r>
      <w:proofErr w:type="spellEnd"/>
      <w:r w:rsidR="002A310B" w:rsidRPr="00261DD4">
        <w:t xml:space="preserve">), </w:t>
      </w:r>
      <w:proofErr w:type="gramStart"/>
      <w:r w:rsidR="002A310B" w:rsidRPr="00261DD4">
        <w:t xml:space="preserve">and </w:t>
      </w:r>
      <w:r w:rsidRPr="00261DD4">
        <w:t>also</w:t>
      </w:r>
      <w:proofErr w:type="gramEnd"/>
      <w:r w:rsidRPr="00261DD4">
        <w:t xml:space="preserve"> promoted in 'Bushland News', the </w:t>
      </w:r>
      <w:r w:rsidR="001954A9" w:rsidRPr="00261DD4">
        <w:t>newsletter of the Department of Biodiversity, Conservation and Attractions (</w:t>
      </w:r>
      <w:proofErr w:type="spellStart"/>
      <w:r w:rsidR="001954A9" w:rsidRPr="00261DD4">
        <w:t>DBCA</w:t>
      </w:r>
      <w:proofErr w:type="spellEnd"/>
      <w:r w:rsidR="001954A9" w:rsidRPr="00261DD4">
        <w:t>)</w:t>
      </w:r>
      <w:r w:rsidRPr="00261DD4">
        <w:t>.</w:t>
      </w:r>
      <w:r w:rsidR="00221269" w:rsidRPr="00261DD4">
        <w:t xml:space="preserve"> </w:t>
      </w:r>
    </w:p>
    <w:p w14:paraId="18149D20" w14:textId="4CF0CBD3" w:rsidR="00CB483D" w:rsidRPr="00261DD4" w:rsidRDefault="00CB483D" w:rsidP="00CB483D">
      <w:r w:rsidRPr="00261DD4">
        <w:t>Participants were provided with a survey data sheet to record sightings</w:t>
      </w:r>
      <w:r w:rsidR="000F35D1" w:rsidRPr="00261DD4">
        <w:t xml:space="preserve"> (see </w:t>
      </w:r>
      <w:r w:rsidR="00B01C1A" w:rsidRPr="00261DD4">
        <w:t xml:space="preserve">Appendix </w:t>
      </w:r>
      <w:r w:rsidR="00A26300" w:rsidRPr="00261DD4">
        <w:t>2</w:t>
      </w:r>
      <w:r w:rsidR="000F35D1" w:rsidRPr="00261DD4">
        <w:t>)</w:t>
      </w:r>
      <w:r w:rsidRPr="00261DD4">
        <w:t xml:space="preserve">. The data sheet, developed with assistance from </w:t>
      </w:r>
      <w:proofErr w:type="spellStart"/>
      <w:r w:rsidRPr="00261DD4">
        <w:t>D</w:t>
      </w:r>
      <w:r w:rsidR="0078162F" w:rsidRPr="00261DD4">
        <w:t>BCA</w:t>
      </w:r>
      <w:proofErr w:type="spellEnd"/>
      <w:r w:rsidRPr="00261DD4">
        <w:t>, included the following:</w:t>
      </w:r>
    </w:p>
    <w:p w14:paraId="69DC906A" w14:textId="77777777" w:rsidR="00CB483D" w:rsidRPr="00261DD4" w:rsidRDefault="00CB483D" w:rsidP="00CB483D">
      <w:pPr>
        <w:pStyle w:val="ListParagraph"/>
        <w:numPr>
          <w:ilvl w:val="0"/>
          <w:numId w:val="4"/>
        </w:numPr>
      </w:pPr>
      <w:r w:rsidRPr="00261DD4">
        <w:rPr>
          <w:i/>
        </w:rPr>
        <w:t>Count method</w:t>
      </w:r>
      <w:r w:rsidRPr="00261DD4">
        <w:t xml:space="preserve"> – participants were requested to count the number of ringtails visiting their house block between half an hour before sunset and 10.00 pm, on any given day. </w:t>
      </w:r>
    </w:p>
    <w:p w14:paraId="4D9D30C3" w14:textId="77777777" w:rsidR="00CB483D" w:rsidRPr="00261DD4" w:rsidRDefault="00CB483D" w:rsidP="00CB483D">
      <w:pPr>
        <w:pStyle w:val="ListParagraph"/>
        <w:numPr>
          <w:ilvl w:val="0"/>
          <w:numId w:val="4"/>
        </w:numPr>
      </w:pPr>
      <w:r w:rsidRPr="00261DD4">
        <w:rPr>
          <w:i/>
        </w:rPr>
        <w:t>Number of counts</w:t>
      </w:r>
      <w:r w:rsidRPr="00261DD4">
        <w:t xml:space="preserve">. People could do as many counts as they wish over the </w:t>
      </w:r>
      <w:proofErr w:type="gramStart"/>
      <w:r w:rsidRPr="00261DD4">
        <w:t>30 day</w:t>
      </w:r>
      <w:proofErr w:type="gramEnd"/>
      <w:r w:rsidRPr="00261DD4">
        <w:t xml:space="preserve">, four week period (max 30 counts) but we suggested a minimum of 2 counts per week, over the four-week survey period (minimum of 8 counts). </w:t>
      </w:r>
    </w:p>
    <w:p w14:paraId="22648527" w14:textId="791AC556" w:rsidR="00CB483D" w:rsidRPr="00261DD4" w:rsidRDefault="00CB483D" w:rsidP="00CB483D">
      <w:pPr>
        <w:pStyle w:val="ListParagraph"/>
        <w:numPr>
          <w:ilvl w:val="0"/>
          <w:numId w:val="4"/>
        </w:numPr>
      </w:pPr>
      <w:r w:rsidRPr="00261DD4">
        <w:rPr>
          <w:i/>
        </w:rPr>
        <w:t>Survey effort</w:t>
      </w:r>
      <w:r w:rsidRPr="00261DD4">
        <w:t xml:space="preserve"> – Participants were not required to be on the lookout for ringtails the whole evening but were asked to record the length of time spent keeping an eye out for ringtails.</w:t>
      </w:r>
    </w:p>
    <w:p w14:paraId="0554FA9E" w14:textId="77777777" w:rsidR="00CB483D" w:rsidRPr="00261DD4" w:rsidRDefault="00CB483D" w:rsidP="00CB483D">
      <w:pPr>
        <w:pStyle w:val="ListParagraph"/>
        <w:numPr>
          <w:ilvl w:val="0"/>
          <w:numId w:val="4"/>
        </w:numPr>
      </w:pPr>
      <w:r w:rsidRPr="00261DD4">
        <w:rPr>
          <w:i/>
        </w:rPr>
        <w:t>Positive identification</w:t>
      </w:r>
      <w:r w:rsidRPr="00261DD4">
        <w:t xml:space="preserve"> – Observers were issued with photos of ringtail possums to help distinguish them from the common Brushtail Possum. They were asked to estimate how confident they were that they recorded ringtail possums (1 = uncertain, 5 = 100% certain). People were requested to send a photo of the ringtail where possible. </w:t>
      </w:r>
    </w:p>
    <w:p w14:paraId="281F43E2" w14:textId="77777777" w:rsidR="00CB483D" w:rsidRPr="00261DD4" w:rsidRDefault="00CB483D" w:rsidP="00CB483D">
      <w:pPr>
        <w:pStyle w:val="ListParagraph"/>
        <w:numPr>
          <w:ilvl w:val="0"/>
          <w:numId w:val="4"/>
        </w:numPr>
      </w:pPr>
      <w:r w:rsidRPr="00261DD4">
        <w:rPr>
          <w:i/>
        </w:rPr>
        <w:t>Number of individuals counted</w:t>
      </w:r>
      <w:r w:rsidRPr="00261DD4">
        <w:t xml:space="preserve"> - The maximum number of ringtails estimated to visit on any given night is based on the maximum number seen together at any one time. If two physically distinct animals visit at different times, they were counted as two separate animals. </w:t>
      </w:r>
    </w:p>
    <w:p w14:paraId="527C0FB0" w14:textId="26697192" w:rsidR="00CB483D" w:rsidRPr="00261DD4" w:rsidRDefault="00CB483D" w:rsidP="00CB483D">
      <w:pPr>
        <w:pStyle w:val="ListParagraph"/>
        <w:numPr>
          <w:ilvl w:val="0"/>
          <w:numId w:val="4"/>
        </w:numPr>
      </w:pPr>
      <w:r w:rsidRPr="00261DD4">
        <w:rPr>
          <w:i/>
        </w:rPr>
        <w:t>Submitting data</w:t>
      </w:r>
      <w:r w:rsidRPr="00261DD4">
        <w:t xml:space="preserve"> - Participants provided data by hardcopy/post or electronically, via email.</w:t>
      </w:r>
    </w:p>
    <w:p w14:paraId="36981D39" w14:textId="77777777" w:rsidR="00D67F05" w:rsidRPr="00261DD4" w:rsidRDefault="00D67F05" w:rsidP="00D67F05">
      <w:pPr>
        <w:sectPr w:rsidR="00D67F05" w:rsidRPr="00261DD4" w:rsidSect="00406CB9">
          <w:headerReference w:type="default" r:id="rId11"/>
          <w:pgSz w:w="11906" w:h="16838"/>
          <w:pgMar w:top="1440" w:right="1440" w:bottom="1440" w:left="1440" w:header="708" w:footer="708" w:gutter="0"/>
          <w:cols w:space="708"/>
          <w:docGrid w:linePitch="360"/>
        </w:sectPr>
      </w:pPr>
    </w:p>
    <w:p w14:paraId="15A268A9" w14:textId="1983F855" w:rsidR="00D67F05" w:rsidRPr="00D67F05" w:rsidRDefault="00D67F05" w:rsidP="00D67F05">
      <w:r w:rsidRPr="00261DD4">
        <w:rPr>
          <w:b/>
        </w:rPr>
        <w:lastRenderedPageBreak/>
        <w:t>Results</w:t>
      </w:r>
    </w:p>
    <w:p w14:paraId="1295E38E" w14:textId="1CBA0A6D" w:rsidR="00D67F05" w:rsidRPr="00261DD4" w:rsidRDefault="00D62439" w:rsidP="00D67F05">
      <w:r w:rsidRPr="00261DD4">
        <w:t xml:space="preserve">Table </w:t>
      </w:r>
      <w:r w:rsidR="001C3B67" w:rsidRPr="00261DD4">
        <w:t>2</w:t>
      </w:r>
      <w:r w:rsidRPr="00261DD4">
        <w:t xml:space="preserve">: </w:t>
      </w:r>
      <w:r w:rsidR="00D67F05" w:rsidRPr="00261DD4">
        <w:t xml:space="preserve">A summary of the data captured through the </w:t>
      </w:r>
      <w:r w:rsidR="00A26B00" w:rsidRPr="00261DD4">
        <w:t xml:space="preserve">eight </w:t>
      </w:r>
      <w:r w:rsidR="00D67F05" w:rsidRPr="00261DD4">
        <w:t>surveys is presented below. Key data were selected and presented as a “snapshot” (</w:t>
      </w:r>
      <w:r w:rsidR="00D67F05" w:rsidRPr="00261DD4">
        <w:rPr>
          <w:b/>
        </w:rPr>
        <w:t xml:space="preserve">see appendix </w:t>
      </w:r>
      <w:r w:rsidR="00DD10B4" w:rsidRPr="00261DD4">
        <w:rPr>
          <w:b/>
        </w:rPr>
        <w:t>3</w:t>
      </w:r>
      <w:r w:rsidR="00D67F05" w:rsidRPr="00261DD4">
        <w:rPr>
          <w:b/>
        </w:rPr>
        <w:t xml:space="preserve"> – 201</w:t>
      </w:r>
      <w:r w:rsidR="007C24B2" w:rsidRPr="00261DD4">
        <w:rPr>
          <w:b/>
        </w:rPr>
        <w:t>9</w:t>
      </w:r>
      <w:r w:rsidR="00D67F05" w:rsidRPr="00261DD4">
        <w:rPr>
          <w:b/>
        </w:rPr>
        <w:t xml:space="preserve"> example</w:t>
      </w:r>
      <w:r w:rsidR="00D67F05" w:rsidRPr="00261DD4">
        <w:t>) using infographics and published in the local newspaper to generate awareness of ringtails and the results of the event.</w:t>
      </w:r>
    </w:p>
    <w:tbl>
      <w:tblPr>
        <w:tblStyle w:val="TableGrid"/>
        <w:tblW w:w="13887" w:type="dxa"/>
        <w:tblLook w:val="04A0" w:firstRow="1" w:lastRow="0" w:firstColumn="1" w:lastColumn="0" w:noHBand="0" w:noVBand="1"/>
      </w:tblPr>
      <w:tblGrid>
        <w:gridCol w:w="2405"/>
        <w:gridCol w:w="1418"/>
        <w:gridCol w:w="1275"/>
        <w:gridCol w:w="1276"/>
        <w:gridCol w:w="1134"/>
        <w:gridCol w:w="1418"/>
        <w:gridCol w:w="1134"/>
        <w:gridCol w:w="1275"/>
        <w:gridCol w:w="1276"/>
        <w:gridCol w:w="1276"/>
      </w:tblGrid>
      <w:tr w:rsidR="00C7448B" w:rsidRPr="00261DD4" w14:paraId="3B01EC58" w14:textId="51A98859" w:rsidTr="00C7448B">
        <w:tc>
          <w:tcPr>
            <w:tcW w:w="2405" w:type="dxa"/>
            <w:tcBorders>
              <w:top w:val="single" w:sz="4" w:space="0" w:color="auto"/>
              <w:left w:val="single" w:sz="4" w:space="0" w:color="auto"/>
              <w:bottom w:val="single" w:sz="4" w:space="0" w:color="auto"/>
              <w:right w:val="single" w:sz="4" w:space="0" w:color="auto"/>
            </w:tcBorders>
          </w:tcPr>
          <w:p w14:paraId="5E267DF9" w14:textId="77777777" w:rsidR="00C7448B" w:rsidRPr="00261DD4" w:rsidRDefault="00C7448B" w:rsidP="00C7448B">
            <w:pPr>
              <w:rPr>
                <w:sz w:val="24"/>
                <w:szCs w:val="24"/>
              </w:rPr>
            </w:pPr>
            <w:r w:rsidRPr="00261DD4">
              <w:rPr>
                <w:sz w:val="24"/>
                <w:szCs w:val="24"/>
              </w:rPr>
              <w:t>Summary information</w:t>
            </w:r>
          </w:p>
          <w:p w14:paraId="05BBA25C" w14:textId="77777777" w:rsidR="00C7448B" w:rsidRPr="00261DD4" w:rsidRDefault="00C7448B" w:rsidP="00C7448B">
            <w:pPr>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0A50624A" w14:textId="77777777" w:rsidR="00C7448B" w:rsidRPr="00261DD4" w:rsidRDefault="00C7448B" w:rsidP="00C7448B">
            <w:pPr>
              <w:jc w:val="center"/>
              <w:rPr>
                <w:sz w:val="24"/>
                <w:szCs w:val="24"/>
              </w:rPr>
            </w:pPr>
            <w:r w:rsidRPr="00261DD4">
              <w:rPr>
                <w:sz w:val="24"/>
                <w:szCs w:val="24"/>
              </w:rPr>
              <w:t>2016 Autumn</w:t>
            </w:r>
          </w:p>
          <w:p w14:paraId="48D77392" w14:textId="77777777" w:rsidR="00C7448B" w:rsidRPr="00261DD4" w:rsidRDefault="00C7448B" w:rsidP="00C7448B">
            <w:pPr>
              <w:jc w:val="center"/>
              <w:rPr>
                <w:sz w:val="24"/>
                <w:szCs w:val="24"/>
              </w:rPr>
            </w:pPr>
            <w:r w:rsidRPr="00261DD4">
              <w:rPr>
                <w:sz w:val="24"/>
                <w:szCs w:val="24"/>
              </w:rPr>
              <w:t>Tally</w:t>
            </w:r>
          </w:p>
        </w:tc>
        <w:tc>
          <w:tcPr>
            <w:tcW w:w="1275" w:type="dxa"/>
            <w:tcBorders>
              <w:top w:val="single" w:sz="4" w:space="0" w:color="auto"/>
              <w:left w:val="single" w:sz="4" w:space="0" w:color="auto"/>
              <w:bottom w:val="single" w:sz="4" w:space="0" w:color="auto"/>
              <w:right w:val="single" w:sz="4" w:space="0" w:color="auto"/>
            </w:tcBorders>
          </w:tcPr>
          <w:p w14:paraId="0C7974D8" w14:textId="77777777" w:rsidR="00C7448B" w:rsidRPr="00261DD4" w:rsidRDefault="00C7448B" w:rsidP="00C7448B">
            <w:pPr>
              <w:jc w:val="center"/>
              <w:rPr>
                <w:sz w:val="24"/>
                <w:szCs w:val="24"/>
              </w:rPr>
            </w:pPr>
            <w:r w:rsidRPr="00261DD4">
              <w:rPr>
                <w:sz w:val="24"/>
                <w:szCs w:val="24"/>
              </w:rPr>
              <w:t>2017 Autumn</w:t>
            </w:r>
          </w:p>
          <w:p w14:paraId="2A843CEA" w14:textId="77777777" w:rsidR="00C7448B" w:rsidRPr="00261DD4" w:rsidRDefault="00C7448B" w:rsidP="00C7448B">
            <w:pPr>
              <w:jc w:val="center"/>
              <w:rPr>
                <w:sz w:val="24"/>
                <w:szCs w:val="24"/>
              </w:rPr>
            </w:pPr>
            <w:r w:rsidRPr="00261DD4">
              <w:rPr>
                <w:sz w:val="24"/>
                <w:szCs w:val="24"/>
              </w:rPr>
              <w:t>Tally</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E21AA8F" w14:textId="77777777" w:rsidR="00C7448B" w:rsidRPr="00261DD4" w:rsidRDefault="00C7448B" w:rsidP="00C7448B">
            <w:pPr>
              <w:jc w:val="center"/>
              <w:rPr>
                <w:sz w:val="24"/>
                <w:szCs w:val="24"/>
              </w:rPr>
            </w:pPr>
            <w:r w:rsidRPr="00261DD4">
              <w:rPr>
                <w:sz w:val="24"/>
                <w:szCs w:val="24"/>
              </w:rPr>
              <w:t>2017 Spring</w:t>
            </w:r>
          </w:p>
          <w:p w14:paraId="5C9909B6" w14:textId="77777777" w:rsidR="00C7448B" w:rsidRPr="00261DD4" w:rsidRDefault="00C7448B" w:rsidP="00C7448B">
            <w:pPr>
              <w:jc w:val="center"/>
              <w:rPr>
                <w:sz w:val="24"/>
                <w:szCs w:val="24"/>
              </w:rPr>
            </w:pPr>
            <w:r w:rsidRPr="00261DD4">
              <w:rPr>
                <w:sz w:val="24"/>
                <w:szCs w:val="24"/>
              </w:rPr>
              <w:t>Tally</w:t>
            </w:r>
          </w:p>
        </w:tc>
        <w:tc>
          <w:tcPr>
            <w:tcW w:w="1134" w:type="dxa"/>
            <w:tcBorders>
              <w:top w:val="single" w:sz="4" w:space="0" w:color="auto"/>
              <w:left w:val="single" w:sz="4" w:space="0" w:color="auto"/>
              <w:bottom w:val="single" w:sz="4" w:space="0" w:color="auto"/>
              <w:right w:val="single" w:sz="4" w:space="0" w:color="auto"/>
            </w:tcBorders>
          </w:tcPr>
          <w:p w14:paraId="76167C2E" w14:textId="77777777" w:rsidR="00C7448B" w:rsidRPr="00261DD4" w:rsidRDefault="00C7448B" w:rsidP="00C7448B">
            <w:pPr>
              <w:jc w:val="center"/>
              <w:rPr>
                <w:sz w:val="24"/>
                <w:szCs w:val="24"/>
              </w:rPr>
            </w:pPr>
            <w:r w:rsidRPr="00261DD4">
              <w:rPr>
                <w:sz w:val="24"/>
                <w:szCs w:val="24"/>
              </w:rPr>
              <w:t>2018 Autumn</w:t>
            </w:r>
          </w:p>
          <w:p w14:paraId="57A6F495" w14:textId="77777777" w:rsidR="00C7448B" w:rsidRPr="00261DD4" w:rsidRDefault="00C7448B" w:rsidP="00C7448B">
            <w:pPr>
              <w:jc w:val="center"/>
              <w:rPr>
                <w:sz w:val="24"/>
                <w:szCs w:val="24"/>
              </w:rPr>
            </w:pPr>
            <w:r w:rsidRPr="00261DD4">
              <w:rPr>
                <w:sz w:val="24"/>
                <w:szCs w:val="24"/>
              </w:rPr>
              <w:t>Tally</w:t>
            </w:r>
          </w:p>
        </w:tc>
        <w:tc>
          <w:tcPr>
            <w:tcW w:w="1418" w:type="dxa"/>
            <w:tcBorders>
              <w:top w:val="single" w:sz="4" w:space="0" w:color="auto"/>
              <w:left w:val="single" w:sz="4" w:space="0" w:color="auto"/>
              <w:bottom w:val="single" w:sz="4" w:space="0" w:color="auto"/>
              <w:right w:val="single" w:sz="4" w:space="0" w:color="auto"/>
            </w:tcBorders>
          </w:tcPr>
          <w:p w14:paraId="1ED0D819" w14:textId="742440D6" w:rsidR="00C7448B" w:rsidRPr="00261DD4" w:rsidRDefault="00C7448B" w:rsidP="00C7448B">
            <w:pPr>
              <w:jc w:val="center"/>
              <w:rPr>
                <w:sz w:val="24"/>
                <w:szCs w:val="24"/>
              </w:rPr>
            </w:pPr>
            <w:r w:rsidRPr="00261DD4">
              <w:rPr>
                <w:sz w:val="24"/>
                <w:szCs w:val="24"/>
              </w:rPr>
              <w:t>2019 Autumn</w:t>
            </w:r>
          </w:p>
          <w:p w14:paraId="5C395696" w14:textId="4CFEEB75" w:rsidR="00C7448B" w:rsidRPr="00261DD4" w:rsidRDefault="00C7448B" w:rsidP="00C7448B">
            <w:pPr>
              <w:jc w:val="center"/>
              <w:rPr>
                <w:sz w:val="24"/>
                <w:szCs w:val="24"/>
              </w:rPr>
            </w:pPr>
            <w:r w:rsidRPr="00261DD4">
              <w:rPr>
                <w:sz w:val="24"/>
                <w:szCs w:val="24"/>
              </w:rPr>
              <w:t>Tally</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E47C9A4" w14:textId="77777777" w:rsidR="00C7448B" w:rsidRPr="00261DD4" w:rsidRDefault="00C7448B" w:rsidP="00C7448B">
            <w:pPr>
              <w:jc w:val="center"/>
              <w:rPr>
                <w:sz w:val="24"/>
                <w:szCs w:val="24"/>
              </w:rPr>
            </w:pPr>
            <w:r w:rsidRPr="00261DD4">
              <w:rPr>
                <w:sz w:val="24"/>
                <w:szCs w:val="24"/>
              </w:rPr>
              <w:t>2019</w:t>
            </w:r>
          </w:p>
          <w:p w14:paraId="4B2D517D" w14:textId="77777777" w:rsidR="00C7448B" w:rsidRPr="00261DD4" w:rsidRDefault="00C7448B" w:rsidP="00C7448B">
            <w:pPr>
              <w:jc w:val="center"/>
              <w:rPr>
                <w:sz w:val="24"/>
                <w:szCs w:val="24"/>
              </w:rPr>
            </w:pPr>
            <w:r w:rsidRPr="00261DD4">
              <w:rPr>
                <w:sz w:val="24"/>
                <w:szCs w:val="24"/>
              </w:rPr>
              <w:t>Spring</w:t>
            </w:r>
          </w:p>
          <w:p w14:paraId="101987EC" w14:textId="3F9EC171" w:rsidR="00C7448B" w:rsidRPr="00261DD4" w:rsidRDefault="00C7448B" w:rsidP="00C7448B">
            <w:pPr>
              <w:jc w:val="center"/>
              <w:rPr>
                <w:sz w:val="24"/>
                <w:szCs w:val="24"/>
              </w:rPr>
            </w:pPr>
            <w:r w:rsidRPr="00261DD4">
              <w:rPr>
                <w:sz w:val="24"/>
                <w:szCs w:val="24"/>
              </w:rPr>
              <w:t>Tally</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750B81" w14:textId="77777777" w:rsidR="00C7448B" w:rsidRPr="00261DD4" w:rsidRDefault="00C7448B" w:rsidP="00C7448B">
            <w:pPr>
              <w:jc w:val="center"/>
              <w:rPr>
                <w:sz w:val="24"/>
                <w:szCs w:val="24"/>
              </w:rPr>
            </w:pPr>
            <w:r w:rsidRPr="00261DD4">
              <w:rPr>
                <w:sz w:val="24"/>
                <w:szCs w:val="24"/>
              </w:rPr>
              <w:t>2020</w:t>
            </w:r>
          </w:p>
          <w:p w14:paraId="536E532E" w14:textId="77777777" w:rsidR="00C7448B" w:rsidRPr="00261DD4" w:rsidRDefault="00C7448B" w:rsidP="00C7448B">
            <w:pPr>
              <w:jc w:val="center"/>
              <w:rPr>
                <w:sz w:val="24"/>
                <w:szCs w:val="24"/>
              </w:rPr>
            </w:pPr>
            <w:r w:rsidRPr="00261DD4">
              <w:rPr>
                <w:sz w:val="24"/>
                <w:szCs w:val="24"/>
              </w:rPr>
              <w:t>Autumn</w:t>
            </w:r>
          </w:p>
          <w:p w14:paraId="033D538A" w14:textId="074EA62B" w:rsidR="00C7448B" w:rsidRPr="00261DD4" w:rsidRDefault="00C7448B" w:rsidP="00C7448B">
            <w:pPr>
              <w:jc w:val="center"/>
              <w:rPr>
                <w:sz w:val="24"/>
                <w:szCs w:val="24"/>
              </w:rPr>
            </w:pPr>
            <w:r w:rsidRPr="00261DD4">
              <w:rPr>
                <w:sz w:val="24"/>
                <w:szCs w:val="24"/>
              </w:rPr>
              <w:t>Tally</w:t>
            </w:r>
          </w:p>
        </w:tc>
        <w:tc>
          <w:tcPr>
            <w:tcW w:w="1276" w:type="dxa"/>
            <w:tcBorders>
              <w:top w:val="single" w:sz="4" w:space="0" w:color="auto"/>
              <w:left w:val="single" w:sz="4" w:space="0" w:color="auto"/>
              <w:bottom w:val="single" w:sz="4" w:space="0" w:color="auto"/>
              <w:right w:val="single" w:sz="4" w:space="0" w:color="auto"/>
            </w:tcBorders>
          </w:tcPr>
          <w:p w14:paraId="3C343504" w14:textId="77777777" w:rsidR="00C7448B" w:rsidRPr="00261DD4" w:rsidRDefault="00C7448B" w:rsidP="00C7448B">
            <w:pPr>
              <w:jc w:val="center"/>
              <w:rPr>
                <w:sz w:val="24"/>
                <w:szCs w:val="24"/>
              </w:rPr>
            </w:pPr>
            <w:r w:rsidRPr="00261DD4">
              <w:rPr>
                <w:sz w:val="24"/>
                <w:szCs w:val="24"/>
              </w:rPr>
              <w:t>2021</w:t>
            </w:r>
          </w:p>
          <w:p w14:paraId="157057D8" w14:textId="77777777" w:rsidR="00C7448B" w:rsidRPr="00261DD4" w:rsidRDefault="00C7448B" w:rsidP="00C7448B">
            <w:pPr>
              <w:jc w:val="center"/>
              <w:rPr>
                <w:sz w:val="24"/>
                <w:szCs w:val="24"/>
              </w:rPr>
            </w:pPr>
            <w:r w:rsidRPr="00261DD4">
              <w:rPr>
                <w:sz w:val="24"/>
                <w:szCs w:val="24"/>
              </w:rPr>
              <w:t>Autumn</w:t>
            </w:r>
          </w:p>
          <w:p w14:paraId="7EB52513" w14:textId="60DCE5FF" w:rsidR="00C7448B" w:rsidRPr="00261DD4" w:rsidRDefault="00C7448B" w:rsidP="00C7448B">
            <w:pPr>
              <w:jc w:val="center"/>
              <w:rPr>
                <w:sz w:val="24"/>
                <w:szCs w:val="24"/>
              </w:rPr>
            </w:pPr>
            <w:r w:rsidRPr="00261DD4">
              <w:rPr>
                <w:sz w:val="24"/>
                <w:szCs w:val="24"/>
              </w:rPr>
              <w:t>Tally</w:t>
            </w:r>
          </w:p>
        </w:tc>
        <w:tc>
          <w:tcPr>
            <w:tcW w:w="1276" w:type="dxa"/>
            <w:tcBorders>
              <w:top w:val="single" w:sz="4" w:space="0" w:color="auto"/>
              <w:left w:val="single" w:sz="4" w:space="0" w:color="auto"/>
              <w:bottom w:val="single" w:sz="4" w:space="0" w:color="auto"/>
              <w:right w:val="single" w:sz="4" w:space="0" w:color="auto"/>
            </w:tcBorders>
          </w:tcPr>
          <w:p w14:paraId="69F77283" w14:textId="58AF3342" w:rsidR="00C7448B" w:rsidRPr="00261DD4" w:rsidRDefault="00C7448B" w:rsidP="00C7448B">
            <w:pPr>
              <w:jc w:val="center"/>
              <w:rPr>
                <w:sz w:val="24"/>
                <w:szCs w:val="24"/>
              </w:rPr>
            </w:pPr>
            <w:r w:rsidRPr="00261DD4">
              <w:rPr>
                <w:sz w:val="24"/>
                <w:szCs w:val="24"/>
              </w:rPr>
              <w:t>2022</w:t>
            </w:r>
          </w:p>
          <w:p w14:paraId="54F10592" w14:textId="77777777" w:rsidR="00C7448B" w:rsidRPr="00261DD4" w:rsidRDefault="00C7448B" w:rsidP="00C7448B">
            <w:pPr>
              <w:jc w:val="center"/>
              <w:rPr>
                <w:sz w:val="24"/>
                <w:szCs w:val="24"/>
              </w:rPr>
            </w:pPr>
            <w:r w:rsidRPr="00261DD4">
              <w:rPr>
                <w:sz w:val="24"/>
                <w:szCs w:val="24"/>
              </w:rPr>
              <w:t>Autumn</w:t>
            </w:r>
          </w:p>
          <w:p w14:paraId="1E1670AB" w14:textId="3D6FA727" w:rsidR="00C7448B" w:rsidRPr="00261DD4" w:rsidRDefault="00C7448B" w:rsidP="00C7448B">
            <w:pPr>
              <w:jc w:val="center"/>
              <w:rPr>
                <w:sz w:val="24"/>
                <w:szCs w:val="24"/>
              </w:rPr>
            </w:pPr>
            <w:r w:rsidRPr="00261DD4">
              <w:rPr>
                <w:sz w:val="24"/>
                <w:szCs w:val="24"/>
              </w:rPr>
              <w:t>Tally</w:t>
            </w:r>
          </w:p>
        </w:tc>
      </w:tr>
      <w:tr w:rsidR="00C7448B" w:rsidRPr="00261DD4" w14:paraId="3A609B63" w14:textId="761D623C" w:rsidTr="00C7448B">
        <w:tc>
          <w:tcPr>
            <w:tcW w:w="240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3D4BB3E" w14:textId="77777777" w:rsidR="00C7448B" w:rsidRPr="00261DD4" w:rsidRDefault="00C7448B" w:rsidP="00C7448B">
            <w:r w:rsidRPr="00261DD4">
              <w:t xml:space="preserve">Main survey period </w:t>
            </w:r>
          </w:p>
          <w:p w14:paraId="77F245A3" w14:textId="0DD055BA" w:rsidR="00C7448B" w:rsidRPr="00261DD4" w:rsidRDefault="00C7448B" w:rsidP="00C7448B">
            <w:r w:rsidRPr="00261DD4">
              <w:t>(March to May)</w:t>
            </w:r>
          </w:p>
          <w:p w14:paraId="0C758548" w14:textId="77777777" w:rsidR="00C7448B" w:rsidRPr="00261DD4" w:rsidRDefault="00C7448B" w:rsidP="00C7448B"/>
          <w:p w14:paraId="23201A1C" w14:textId="5A2C7E33" w:rsidR="00C7448B" w:rsidRPr="00261DD4" w:rsidRDefault="00C7448B" w:rsidP="00C7448B"/>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1965CD2" w14:textId="77777777" w:rsidR="00C7448B" w:rsidRPr="00261DD4" w:rsidRDefault="00C7448B" w:rsidP="00C7448B">
            <w:pPr>
              <w:jc w:val="center"/>
            </w:pPr>
            <w:r w:rsidRPr="00261DD4">
              <w:t xml:space="preserve">1 April to </w:t>
            </w:r>
          </w:p>
          <w:p w14:paraId="2073A40E" w14:textId="77777777" w:rsidR="00C7448B" w:rsidRPr="00261DD4" w:rsidRDefault="00C7448B" w:rsidP="00C7448B">
            <w:pPr>
              <w:jc w:val="center"/>
            </w:pPr>
            <w:r w:rsidRPr="00261DD4">
              <w:t>30 May 2016</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F6976AB" w14:textId="77777777" w:rsidR="00C7448B" w:rsidRPr="00261DD4" w:rsidRDefault="00C7448B" w:rsidP="00C7448B">
            <w:pPr>
              <w:jc w:val="center"/>
            </w:pPr>
            <w:r w:rsidRPr="00261DD4">
              <w:t xml:space="preserve">16 March to </w:t>
            </w:r>
          </w:p>
          <w:p w14:paraId="2A6FB3AF" w14:textId="5EEECDD0" w:rsidR="00C7448B" w:rsidRPr="00261DD4" w:rsidRDefault="00C7448B" w:rsidP="00C7448B">
            <w:pPr>
              <w:jc w:val="center"/>
            </w:pPr>
            <w:r w:rsidRPr="00261DD4">
              <w:t>30 April 2017</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A4D0A3B" w14:textId="77777777" w:rsidR="00C7448B" w:rsidRPr="00261DD4" w:rsidRDefault="00C7448B" w:rsidP="00C7448B">
            <w:pPr>
              <w:jc w:val="center"/>
            </w:pPr>
            <w:r w:rsidRPr="00261DD4">
              <w:t xml:space="preserve">21 Sept. to </w:t>
            </w:r>
          </w:p>
          <w:p w14:paraId="248B33B8" w14:textId="0A5A9FAC" w:rsidR="00C7448B" w:rsidRPr="00261DD4" w:rsidRDefault="00C7448B" w:rsidP="00C7448B">
            <w:pPr>
              <w:jc w:val="center"/>
            </w:pPr>
            <w:r w:rsidRPr="00261DD4">
              <w:t>10 Nov. 2017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B4BE3E0" w14:textId="77777777" w:rsidR="00C7448B" w:rsidRPr="00261DD4" w:rsidRDefault="00C7448B" w:rsidP="00C7448B">
            <w:pPr>
              <w:jc w:val="center"/>
            </w:pPr>
            <w:r w:rsidRPr="00261DD4">
              <w:t xml:space="preserve">16 March to </w:t>
            </w:r>
          </w:p>
          <w:p w14:paraId="1DE6CD59" w14:textId="51AC4DAB" w:rsidR="00C7448B" w:rsidRPr="00261DD4" w:rsidRDefault="00C7448B" w:rsidP="00C7448B">
            <w:pPr>
              <w:jc w:val="center"/>
            </w:pPr>
            <w:r w:rsidRPr="00261DD4">
              <w:t>20 May 2018</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CC2146F" w14:textId="7ADEF55A" w:rsidR="00C7448B" w:rsidRPr="00261DD4" w:rsidRDefault="00C7448B" w:rsidP="00C7448B">
            <w:pPr>
              <w:jc w:val="center"/>
            </w:pPr>
            <w:r w:rsidRPr="00261DD4">
              <w:t xml:space="preserve">1 April to </w:t>
            </w:r>
          </w:p>
          <w:p w14:paraId="202E12EB" w14:textId="42E05E63" w:rsidR="00C7448B" w:rsidRPr="00261DD4" w:rsidRDefault="00C7448B" w:rsidP="00C7448B">
            <w:pPr>
              <w:jc w:val="center"/>
            </w:pPr>
            <w:r w:rsidRPr="00261DD4">
              <w:t>20 May 2019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B606C89" w14:textId="77777777" w:rsidR="00C7448B" w:rsidRPr="00261DD4" w:rsidRDefault="00C7448B" w:rsidP="00C7448B">
            <w:pPr>
              <w:jc w:val="center"/>
            </w:pPr>
            <w:r w:rsidRPr="00261DD4">
              <w:t xml:space="preserve">15 Sept to </w:t>
            </w:r>
          </w:p>
          <w:p w14:paraId="54766D66" w14:textId="75D683FB" w:rsidR="00C7448B" w:rsidRPr="00261DD4" w:rsidRDefault="00C7448B" w:rsidP="00C7448B">
            <w:pPr>
              <w:jc w:val="center"/>
            </w:pPr>
            <w:r w:rsidRPr="00261DD4">
              <w:t>30 Nov 2019</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AE82BF3" w14:textId="4818B839" w:rsidR="00C7448B" w:rsidRPr="00261DD4" w:rsidRDefault="00C7448B" w:rsidP="00C7448B">
            <w:pPr>
              <w:jc w:val="center"/>
            </w:pPr>
            <w:r w:rsidRPr="00261DD4">
              <w:t xml:space="preserve">10 April to </w:t>
            </w:r>
          </w:p>
          <w:p w14:paraId="6FA24949" w14:textId="5E2B616A" w:rsidR="00C7448B" w:rsidRPr="00261DD4" w:rsidRDefault="00C7448B" w:rsidP="00C7448B">
            <w:pPr>
              <w:jc w:val="center"/>
            </w:pPr>
            <w:r w:rsidRPr="00261DD4">
              <w:t>17 May 2020</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4B4ACE3" w14:textId="5943CA20" w:rsidR="00C7448B" w:rsidRPr="00261DD4" w:rsidRDefault="00C7448B" w:rsidP="00C7448B">
            <w:pPr>
              <w:jc w:val="center"/>
            </w:pPr>
            <w:r w:rsidRPr="00261DD4">
              <w:t>4 April to 27 May 2021</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807DF53" w14:textId="5B6682F1" w:rsidR="00C7448B" w:rsidRPr="00261DD4" w:rsidRDefault="00785EC6" w:rsidP="00C7448B">
            <w:pPr>
              <w:jc w:val="center"/>
            </w:pPr>
            <w:r w:rsidRPr="00261DD4">
              <w:t>6</w:t>
            </w:r>
            <w:r w:rsidR="00C7448B" w:rsidRPr="00261DD4">
              <w:t xml:space="preserve"> April to 2</w:t>
            </w:r>
            <w:r w:rsidR="00ED129C" w:rsidRPr="00261DD4">
              <w:t>1</w:t>
            </w:r>
            <w:r w:rsidR="00C7448B" w:rsidRPr="00261DD4">
              <w:t xml:space="preserve"> May 2022</w:t>
            </w:r>
          </w:p>
        </w:tc>
      </w:tr>
      <w:tr w:rsidR="00C7448B" w:rsidRPr="00261DD4" w14:paraId="65A9311F" w14:textId="34589EA2" w:rsidTr="00C7448B">
        <w:tc>
          <w:tcPr>
            <w:tcW w:w="240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24C587E" w14:textId="1386E44A" w:rsidR="00C7448B" w:rsidRPr="00261DD4" w:rsidRDefault="00C7448B" w:rsidP="00C7448B">
            <w:r w:rsidRPr="00261DD4">
              <w:t>Number of Active Observers</w:t>
            </w:r>
          </w:p>
          <w:p w14:paraId="38F0A926" w14:textId="77777777" w:rsidR="00C7448B" w:rsidRPr="00261DD4" w:rsidRDefault="00C7448B" w:rsidP="00C7448B"/>
          <w:p w14:paraId="2735E674" w14:textId="55EBB962" w:rsidR="00C7448B" w:rsidRPr="00261DD4" w:rsidRDefault="00C7448B" w:rsidP="00C7448B"/>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9D6C08A" w14:textId="49C2B2FD" w:rsidR="00C7448B" w:rsidRPr="00261DD4" w:rsidRDefault="00C7448B" w:rsidP="00C7448B">
            <w:pPr>
              <w:jc w:val="center"/>
            </w:pPr>
            <w:r w:rsidRPr="00261DD4">
              <w:t>4</w:t>
            </w:r>
            <w:r w:rsidR="008C2F4E" w:rsidRPr="00261DD4">
              <w:t>0</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EA54427" w14:textId="017CE155" w:rsidR="00C7448B" w:rsidRPr="00261DD4" w:rsidRDefault="00C22268" w:rsidP="00C7448B">
            <w:pPr>
              <w:jc w:val="center"/>
            </w:pPr>
            <w:r w:rsidRPr="00261DD4">
              <w:t>37</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53453B9" w14:textId="6B92EF54" w:rsidR="00C7448B" w:rsidRPr="00261DD4" w:rsidRDefault="00C7448B" w:rsidP="00C7448B">
            <w:pPr>
              <w:jc w:val="center"/>
            </w:pPr>
            <w:r w:rsidRPr="00261DD4">
              <w:t>1</w:t>
            </w:r>
            <w:r w:rsidR="00050A31" w:rsidRPr="00261DD4">
              <w:t>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37CCBF5" w14:textId="265BA317" w:rsidR="00C7448B" w:rsidRPr="00261DD4" w:rsidRDefault="00C7448B" w:rsidP="00C7448B">
            <w:pPr>
              <w:jc w:val="center"/>
            </w:pPr>
            <w:r w:rsidRPr="00261DD4">
              <w:t>3</w:t>
            </w:r>
            <w:r w:rsidR="005D5D86" w:rsidRPr="00261DD4">
              <w:t>4</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1F7AA44" w14:textId="6AD35BBF" w:rsidR="00C7448B" w:rsidRPr="00261DD4" w:rsidRDefault="00C7448B" w:rsidP="00C7448B">
            <w:pPr>
              <w:jc w:val="center"/>
            </w:pPr>
            <w:r w:rsidRPr="00261DD4">
              <w:t>3</w:t>
            </w:r>
            <w:r w:rsidR="005F2458" w:rsidRPr="00261DD4">
              <w:t>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6691506" w14:textId="3AF3AF9C" w:rsidR="00C7448B" w:rsidRPr="00261DD4" w:rsidRDefault="00C7448B" w:rsidP="00C7448B">
            <w:pPr>
              <w:jc w:val="center"/>
            </w:pPr>
            <w:r w:rsidRPr="00261DD4">
              <w:t>16</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CEEA422" w14:textId="40A01F8D" w:rsidR="00C7448B" w:rsidRPr="00261DD4" w:rsidRDefault="00CB47C7" w:rsidP="00C7448B">
            <w:pPr>
              <w:jc w:val="center"/>
            </w:pPr>
            <w:r w:rsidRPr="00261DD4">
              <w:t>57</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4CCAB25" w14:textId="0305231B" w:rsidR="00C7448B" w:rsidRPr="00261DD4" w:rsidRDefault="00C7448B" w:rsidP="00C7448B">
            <w:pPr>
              <w:jc w:val="center"/>
            </w:pPr>
            <w:r w:rsidRPr="00261DD4">
              <w:t>3</w:t>
            </w:r>
            <w:r w:rsidR="00E32283" w:rsidRPr="00261DD4">
              <w:t>7</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2EE27BC" w14:textId="637D923E" w:rsidR="00C7448B" w:rsidRPr="00261DD4" w:rsidRDefault="007A3492" w:rsidP="00C7448B">
            <w:pPr>
              <w:jc w:val="center"/>
            </w:pPr>
            <w:r w:rsidRPr="00261DD4">
              <w:t>81</w:t>
            </w:r>
          </w:p>
        </w:tc>
      </w:tr>
      <w:tr w:rsidR="00C7448B" w:rsidRPr="00261DD4" w14:paraId="26379504" w14:textId="277CDB58" w:rsidTr="00C7448B">
        <w:tc>
          <w:tcPr>
            <w:tcW w:w="240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08CB7F3" w14:textId="586CBCF0" w:rsidR="00C7448B" w:rsidRPr="00261DD4" w:rsidRDefault="00C7448B" w:rsidP="00C7448B">
            <w:r w:rsidRPr="00261DD4">
              <w:t>Number of sites surveyed</w:t>
            </w:r>
          </w:p>
          <w:p w14:paraId="5E9918D4" w14:textId="77777777" w:rsidR="00C7448B" w:rsidRPr="00261DD4" w:rsidRDefault="00C7448B" w:rsidP="00C7448B"/>
          <w:p w14:paraId="26CE582B" w14:textId="41B825BE" w:rsidR="00C7448B" w:rsidRPr="00261DD4" w:rsidRDefault="00C7448B" w:rsidP="00C7448B"/>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5191E4B" w14:textId="4CE19393" w:rsidR="00C7448B" w:rsidRPr="00261DD4" w:rsidRDefault="00C7448B" w:rsidP="00C7448B">
            <w:pPr>
              <w:jc w:val="center"/>
            </w:pPr>
            <w:r w:rsidRPr="00261DD4">
              <w:t>4</w:t>
            </w:r>
            <w:r w:rsidR="005B0863" w:rsidRPr="00261DD4">
              <w:t>7</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FAC17AF" w14:textId="4C202BC0" w:rsidR="00C7448B" w:rsidRPr="00261DD4" w:rsidRDefault="00A61E0D" w:rsidP="00C7448B">
            <w:pPr>
              <w:jc w:val="center"/>
            </w:pPr>
            <w:r w:rsidRPr="00261DD4">
              <w:t>37</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81578C1" w14:textId="6FB3B57A" w:rsidR="00C7448B" w:rsidRPr="00261DD4" w:rsidRDefault="00C7448B" w:rsidP="00C7448B">
            <w:pPr>
              <w:jc w:val="center"/>
            </w:pPr>
            <w:r w:rsidRPr="00261DD4">
              <w:t>1</w:t>
            </w:r>
            <w:r w:rsidR="00435FB4" w:rsidRPr="00261DD4">
              <w:t>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AC65854" w14:textId="01428D92" w:rsidR="00C7448B" w:rsidRPr="00261DD4" w:rsidRDefault="008251F1" w:rsidP="00C7448B">
            <w:pPr>
              <w:jc w:val="center"/>
            </w:pPr>
            <w:r w:rsidRPr="00261DD4">
              <w:t>39</w:t>
            </w:r>
          </w:p>
        </w:tc>
        <w:tc>
          <w:tcPr>
            <w:tcW w:w="141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77CE778" w14:textId="1BCDAB39" w:rsidR="00C7448B" w:rsidRPr="00261DD4" w:rsidRDefault="00405D78" w:rsidP="00C7448B">
            <w:pPr>
              <w:jc w:val="center"/>
            </w:pPr>
            <w:r w:rsidRPr="00261DD4">
              <w:t>50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1BFAC49" w14:textId="1C4FD68A" w:rsidR="00C7448B" w:rsidRPr="00261DD4" w:rsidRDefault="00C7448B" w:rsidP="00C7448B">
            <w:pPr>
              <w:jc w:val="center"/>
            </w:pPr>
            <w:r w:rsidRPr="00261DD4">
              <w:t>25</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3C2958C" w14:textId="4A4D3317" w:rsidR="00C7448B" w:rsidRPr="00261DD4" w:rsidRDefault="009139D1" w:rsidP="00C7448B">
            <w:pPr>
              <w:jc w:val="center"/>
            </w:pPr>
            <w:r w:rsidRPr="00261DD4">
              <w:t>77</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C8CDC95" w14:textId="45FAA5DE" w:rsidR="00C7448B" w:rsidRPr="00261DD4" w:rsidRDefault="00C7448B" w:rsidP="00C7448B">
            <w:pPr>
              <w:jc w:val="center"/>
            </w:pPr>
            <w:r w:rsidRPr="00261DD4">
              <w:t>35</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FD51A27" w14:textId="0E046870" w:rsidR="00C7448B" w:rsidRPr="00261DD4" w:rsidRDefault="00B94F34" w:rsidP="00C7448B">
            <w:pPr>
              <w:jc w:val="center"/>
            </w:pPr>
            <w:r w:rsidRPr="00261DD4">
              <w:t>101</w:t>
            </w:r>
          </w:p>
        </w:tc>
      </w:tr>
      <w:tr w:rsidR="00C7448B" w:rsidRPr="00261DD4" w14:paraId="7A20E72F" w14:textId="7086A969" w:rsidTr="00C7448B">
        <w:tc>
          <w:tcPr>
            <w:tcW w:w="2405" w:type="dxa"/>
            <w:tcBorders>
              <w:top w:val="single" w:sz="4" w:space="0" w:color="auto"/>
              <w:left w:val="single" w:sz="4" w:space="0" w:color="auto"/>
              <w:bottom w:val="single" w:sz="4" w:space="0" w:color="auto"/>
              <w:right w:val="single" w:sz="4" w:space="0" w:color="auto"/>
            </w:tcBorders>
            <w:hideMark/>
          </w:tcPr>
          <w:p w14:paraId="197F5E9B" w14:textId="38CEE62B" w:rsidR="00C7448B" w:rsidRPr="00261DD4" w:rsidRDefault="00C7448B" w:rsidP="00C7448B">
            <w:r w:rsidRPr="00261DD4">
              <w:t xml:space="preserve">Total number of ringtail possum sightings during evening surveys (Activity measure, </w:t>
            </w:r>
            <w:r w:rsidR="006B6D92" w:rsidRPr="00261DD4">
              <w:t>su</w:t>
            </w:r>
            <w:r w:rsidR="00004E86" w:rsidRPr="00261DD4">
              <w:t xml:space="preserve">m Max Count, </w:t>
            </w:r>
            <w:r w:rsidRPr="00261DD4">
              <w:t xml:space="preserve">includes </w:t>
            </w:r>
            <w:r w:rsidR="00004E86" w:rsidRPr="00261DD4">
              <w:t xml:space="preserve">double </w:t>
            </w:r>
            <w:proofErr w:type="gramStart"/>
            <w:r w:rsidR="00004E86" w:rsidRPr="00261DD4">
              <w:t>counting</w:t>
            </w:r>
            <w:r w:rsidRPr="00261DD4">
              <w:t>)*</w:t>
            </w:r>
            <w:proofErr w:type="gramEnd"/>
          </w:p>
          <w:p w14:paraId="3D5C6FBA" w14:textId="253B24C6" w:rsidR="00C7448B" w:rsidRPr="00261DD4" w:rsidRDefault="00C7448B" w:rsidP="00C7448B"/>
        </w:tc>
        <w:tc>
          <w:tcPr>
            <w:tcW w:w="1418" w:type="dxa"/>
            <w:tcBorders>
              <w:top w:val="single" w:sz="4" w:space="0" w:color="auto"/>
              <w:left w:val="single" w:sz="4" w:space="0" w:color="auto"/>
              <w:bottom w:val="single" w:sz="4" w:space="0" w:color="auto"/>
              <w:right w:val="single" w:sz="4" w:space="0" w:color="auto"/>
            </w:tcBorders>
            <w:hideMark/>
          </w:tcPr>
          <w:p w14:paraId="1E371208" w14:textId="0CD211DB" w:rsidR="00C7448B" w:rsidRPr="00261DD4" w:rsidRDefault="00B2352E" w:rsidP="00C7448B">
            <w:pPr>
              <w:jc w:val="center"/>
            </w:pPr>
            <w:r w:rsidRPr="00261DD4">
              <w:t>520</w:t>
            </w:r>
          </w:p>
          <w:p w14:paraId="41BB801E" w14:textId="50B33D01" w:rsidR="00C7448B" w:rsidRPr="00261DD4" w:rsidRDefault="00C7448B" w:rsidP="00C7448B">
            <w:pPr>
              <w:jc w:val="center"/>
            </w:pPr>
            <w:r w:rsidRPr="00261DD4">
              <w:t>(n=</w:t>
            </w:r>
            <w:r w:rsidR="009B4289" w:rsidRPr="00261DD4">
              <w:t>227</w:t>
            </w:r>
            <w:r w:rsidRPr="00261DD4">
              <w:t xml:space="preserve"> surveys)</w:t>
            </w:r>
          </w:p>
        </w:tc>
        <w:tc>
          <w:tcPr>
            <w:tcW w:w="1275" w:type="dxa"/>
            <w:tcBorders>
              <w:top w:val="single" w:sz="4" w:space="0" w:color="auto"/>
              <w:left w:val="single" w:sz="4" w:space="0" w:color="auto"/>
              <w:bottom w:val="single" w:sz="4" w:space="0" w:color="auto"/>
              <w:right w:val="single" w:sz="4" w:space="0" w:color="auto"/>
            </w:tcBorders>
          </w:tcPr>
          <w:p w14:paraId="512ED61D" w14:textId="14056A0B" w:rsidR="00C7448B" w:rsidRPr="00261DD4" w:rsidRDefault="00B2103E" w:rsidP="00C7448B">
            <w:pPr>
              <w:jc w:val="center"/>
            </w:pPr>
            <w:r w:rsidRPr="00261DD4">
              <w:t>684</w:t>
            </w:r>
          </w:p>
          <w:p w14:paraId="0CD900DD" w14:textId="61163254" w:rsidR="00C7448B" w:rsidRPr="00261DD4" w:rsidRDefault="00C7448B" w:rsidP="00C7448B">
            <w:pPr>
              <w:jc w:val="center"/>
            </w:pPr>
            <w:r w:rsidRPr="00261DD4">
              <w:t>(n=</w:t>
            </w:r>
            <w:r w:rsidR="00807F83" w:rsidRPr="00261DD4">
              <w:t>268</w:t>
            </w:r>
            <w:r w:rsidRPr="00261DD4">
              <w:t xml:space="preserve"> surveys)</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C02C818" w14:textId="1120E479" w:rsidR="00C7448B" w:rsidRPr="00261DD4" w:rsidRDefault="00C7448B" w:rsidP="00C7448B">
            <w:pPr>
              <w:jc w:val="center"/>
            </w:pPr>
            <w:r w:rsidRPr="00261DD4">
              <w:t>2</w:t>
            </w:r>
            <w:r w:rsidR="00857BC7" w:rsidRPr="00261DD4">
              <w:t>06</w:t>
            </w:r>
          </w:p>
          <w:p w14:paraId="11C32833" w14:textId="3764ACC4" w:rsidR="00C7448B" w:rsidRPr="00261DD4" w:rsidRDefault="00C7448B" w:rsidP="00C7448B">
            <w:pPr>
              <w:jc w:val="center"/>
            </w:pPr>
            <w:r w:rsidRPr="00261DD4">
              <w:t>(n=</w:t>
            </w:r>
            <w:r w:rsidR="00265F89" w:rsidRPr="00261DD4">
              <w:t>83</w:t>
            </w:r>
            <w:r w:rsidRPr="00261DD4">
              <w:t xml:space="preserve"> surveys)</w:t>
            </w:r>
          </w:p>
        </w:tc>
        <w:tc>
          <w:tcPr>
            <w:tcW w:w="1134" w:type="dxa"/>
            <w:tcBorders>
              <w:top w:val="single" w:sz="4" w:space="0" w:color="auto"/>
              <w:left w:val="single" w:sz="4" w:space="0" w:color="auto"/>
              <w:bottom w:val="single" w:sz="4" w:space="0" w:color="auto"/>
              <w:right w:val="single" w:sz="4" w:space="0" w:color="auto"/>
            </w:tcBorders>
          </w:tcPr>
          <w:p w14:paraId="06E9DA2A" w14:textId="180A1534" w:rsidR="00C7448B" w:rsidRPr="00261DD4" w:rsidRDefault="00892318" w:rsidP="00C7448B">
            <w:pPr>
              <w:jc w:val="center"/>
            </w:pPr>
            <w:r w:rsidRPr="00261DD4">
              <w:t>698</w:t>
            </w:r>
          </w:p>
          <w:p w14:paraId="20CB954C" w14:textId="77777777" w:rsidR="009F1A79" w:rsidRPr="00261DD4" w:rsidRDefault="00C7448B" w:rsidP="00C7448B">
            <w:pPr>
              <w:jc w:val="center"/>
            </w:pPr>
            <w:r w:rsidRPr="00261DD4">
              <w:t>(n=2</w:t>
            </w:r>
            <w:r w:rsidR="009F1A79" w:rsidRPr="00261DD4">
              <w:t>58</w:t>
            </w:r>
          </w:p>
          <w:p w14:paraId="5463221F" w14:textId="3D2B46C6" w:rsidR="00C7448B" w:rsidRPr="00261DD4" w:rsidRDefault="009F1A79" w:rsidP="009F1A79">
            <w:r w:rsidRPr="00261DD4">
              <w:t xml:space="preserve"> </w:t>
            </w:r>
            <w:r w:rsidR="00C7448B" w:rsidRPr="00261DD4">
              <w:t>surveys)</w:t>
            </w:r>
          </w:p>
        </w:tc>
        <w:tc>
          <w:tcPr>
            <w:tcW w:w="1418" w:type="dxa"/>
            <w:tcBorders>
              <w:top w:val="single" w:sz="4" w:space="0" w:color="auto"/>
              <w:left w:val="single" w:sz="4" w:space="0" w:color="auto"/>
              <w:bottom w:val="single" w:sz="4" w:space="0" w:color="auto"/>
              <w:right w:val="single" w:sz="4" w:space="0" w:color="auto"/>
            </w:tcBorders>
          </w:tcPr>
          <w:p w14:paraId="5AC9F8EB" w14:textId="50633BDE" w:rsidR="00C7448B" w:rsidRPr="00261DD4" w:rsidRDefault="00F17216" w:rsidP="00C7448B">
            <w:pPr>
              <w:jc w:val="center"/>
            </w:pPr>
            <w:r w:rsidRPr="00261DD4">
              <w:t>693</w:t>
            </w:r>
          </w:p>
          <w:p w14:paraId="5BCCFA00" w14:textId="4F8E5E99" w:rsidR="00C7448B" w:rsidRPr="00261DD4" w:rsidRDefault="00C7448B" w:rsidP="00C7448B">
            <w:pPr>
              <w:jc w:val="center"/>
            </w:pPr>
            <w:r w:rsidRPr="00261DD4">
              <w:t>(n=2</w:t>
            </w:r>
            <w:r w:rsidR="00770B93" w:rsidRPr="00261DD4">
              <w:t>50</w:t>
            </w:r>
            <w:r w:rsidRPr="00261DD4">
              <w:t xml:space="preserve"> surveys)</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A92A3FC" w14:textId="6F0934D0" w:rsidR="00C7448B" w:rsidRPr="00261DD4" w:rsidRDefault="00C7448B" w:rsidP="00C7448B">
            <w:pPr>
              <w:jc w:val="center"/>
            </w:pPr>
            <w:r w:rsidRPr="00261DD4">
              <w:t>1</w:t>
            </w:r>
            <w:r w:rsidR="003F02DE" w:rsidRPr="00261DD4">
              <w:t>88</w:t>
            </w:r>
          </w:p>
          <w:p w14:paraId="26E63C18" w14:textId="17280D0D" w:rsidR="00C7448B" w:rsidRPr="00261DD4" w:rsidRDefault="00C7448B" w:rsidP="00C7448B">
            <w:pPr>
              <w:jc w:val="center"/>
            </w:pPr>
            <w:r w:rsidRPr="00261DD4">
              <w:t>(n= 90 surveys)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10DFFD1" w14:textId="043A98E9" w:rsidR="00C7448B" w:rsidRPr="00261DD4" w:rsidRDefault="00C7448B" w:rsidP="00C7448B">
            <w:pPr>
              <w:jc w:val="center"/>
            </w:pPr>
            <w:r w:rsidRPr="00261DD4">
              <w:t>10</w:t>
            </w:r>
            <w:r w:rsidR="00733119" w:rsidRPr="00261DD4">
              <w:t>80</w:t>
            </w:r>
          </w:p>
          <w:p w14:paraId="16835980" w14:textId="07691B52" w:rsidR="00C7448B" w:rsidRPr="00261DD4" w:rsidRDefault="00C7448B" w:rsidP="00C7448B">
            <w:pPr>
              <w:jc w:val="center"/>
            </w:pPr>
            <w:r w:rsidRPr="00261DD4">
              <w:t>(n=41</w:t>
            </w:r>
            <w:r w:rsidR="0084631C" w:rsidRPr="00261DD4">
              <w:t>7</w:t>
            </w:r>
            <w:r w:rsidRPr="00261DD4">
              <w:t xml:space="preserve"> surveys)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05C6F1" w14:textId="0BA28C3B" w:rsidR="00C7448B" w:rsidRPr="00261DD4" w:rsidRDefault="00C7448B" w:rsidP="00C7448B">
            <w:pPr>
              <w:jc w:val="center"/>
            </w:pPr>
            <w:r w:rsidRPr="00261DD4">
              <w:t>6</w:t>
            </w:r>
            <w:r w:rsidR="003C4188" w:rsidRPr="00261DD4">
              <w:t>70</w:t>
            </w:r>
          </w:p>
          <w:p w14:paraId="202398FC" w14:textId="0177E2A6" w:rsidR="00C7448B" w:rsidRPr="00261DD4" w:rsidRDefault="00C7448B" w:rsidP="00C7448B">
            <w:pPr>
              <w:jc w:val="center"/>
            </w:pPr>
            <w:r w:rsidRPr="00261DD4">
              <w:t>(n=24</w:t>
            </w:r>
            <w:r w:rsidR="00A00C1C" w:rsidRPr="00261DD4">
              <w:t>1</w:t>
            </w:r>
            <w:r w:rsidRPr="00261DD4">
              <w:t xml:space="preserve"> surveys)</w:t>
            </w:r>
          </w:p>
        </w:tc>
        <w:tc>
          <w:tcPr>
            <w:tcW w:w="1276" w:type="dxa"/>
            <w:tcBorders>
              <w:top w:val="single" w:sz="4" w:space="0" w:color="auto"/>
              <w:left w:val="single" w:sz="4" w:space="0" w:color="auto"/>
              <w:bottom w:val="single" w:sz="4" w:space="0" w:color="auto"/>
              <w:right w:val="single" w:sz="4" w:space="0" w:color="auto"/>
            </w:tcBorders>
          </w:tcPr>
          <w:p w14:paraId="1B0222A7" w14:textId="5777D9F8" w:rsidR="00C7448B" w:rsidRPr="00261DD4" w:rsidRDefault="00D62E05" w:rsidP="00C7448B">
            <w:pPr>
              <w:jc w:val="center"/>
            </w:pPr>
            <w:r w:rsidRPr="00261DD4">
              <w:t>939</w:t>
            </w:r>
          </w:p>
          <w:p w14:paraId="79FC7BA3" w14:textId="18433D2F" w:rsidR="00C7448B" w:rsidRPr="00261DD4" w:rsidRDefault="00C7448B" w:rsidP="00C7448B">
            <w:pPr>
              <w:jc w:val="center"/>
            </w:pPr>
            <w:r w:rsidRPr="00261DD4">
              <w:t>(n=</w:t>
            </w:r>
            <w:r w:rsidR="00396A73" w:rsidRPr="00261DD4">
              <w:t>454</w:t>
            </w:r>
            <w:r w:rsidRPr="00261DD4">
              <w:t xml:space="preserve"> surveys)</w:t>
            </w:r>
          </w:p>
        </w:tc>
      </w:tr>
      <w:tr w:rsidR="00C7448B" w:rsidRPr="00261DD4" w14:paraId="5DCF9031" w14:textId="3CEA8370" w:rsidTr="00C7448B">
        <w:tc>
          <w:tcPr>
            <w:tcW w:w="2405" w:type="dxa"/>
            <w:tcBorders>
              <w:top w:val="single" w:sz="4" w:space="0" w:color="auto"/>
              <w:left w:val="single" w:sz="4" w:space="0" w:color="auto"/>
              <w:bottom w:val="single" w:sz="4" w:space="0" w:color="auto"/>
              <w:right w:val="single" w:sz="4" w:space="0" w:color="auto"/>
            </w:tcBorders>
            <w:hideMark/>
          </w:tcPr>
          <w:p w14:paraId="7F78CD66" w14:textId="29EA5F5E" w:rsidR="00C7448B" w:rsidRPr="00261DD4" w:rsidRDefault="00C7448B" w:rsidP="00C7448B">
            <w:r w:rsidRPr="00261DD4">
              <w:t>Number of sites with ringtail possums recorded as present.</w:t>
            </w:r>
          </w:p>
          <w:p w14:paraId="5B51F3CD" w14:textId="049E2E75" w:rsidR="00C7448B" w:rsidRPr="00261DD4" w:rsidRDefault="00C7448B" w:rsidP="00C7448B"/>
        </w:tc>
        <w:tc>
          <w:tcPr>
            <w:tcW w:w="1418" w:type="dxa"/>
            <w:tcBorders>
              <w:top w:val="single" w:sz="4" w:space="0" w:color="auto"/>
              <w:left w:val="single" w:sz="4" w:space="0" w:color="auto"/>
              <w:bottom w:val="single" w:sz="4" w:space="0" w:color="auto"/>
              <w:right w:val="single" w:sz="4" w:space="0" w:color="auto"/>
            </w:tcBorders>
            <w:hideMark/>
          </w:tcPr>
          <w:p w14:paraId="7202F7E1" w14:textId="0F0247C7" w:rsidR="00C7448B" w:rsidRPr="00261DD4" w:rsidRDefault="005B0863" w:rsidP="00C7448B">
            <w:pPr>
              <w:jc w:val="center"/>
            </w:pPr>
            <w:r w:rsidRPr="00261DD4">
              <w:t>37</w:t>
            </w:r>
            <w:r w:rsidR="00C7448B" w:rsidRPr="00261DD4">
              <w:t xml:space="preserve"> (</w:t>
            </w:r>
            <w:r w:rsidR="00540FA7" w:rsidRPr="00261DD4">
              <w:t>79</w:t>
            </w:r>
            <w:r w:rsidR="00C7448B" w:rsidRPr="00261DD4">
              <w:t>%)</w:t>
            </w:r>
          </w:p>
        </w:tc>
        <w:tc>
          <w:tcPr>
            <w:tcW w:w="1275" w:type="dxa"/>
            <w:tcBorders>
              <w:top w:val="single" w:sz="4" w:space="0" w:color="auto"/>
              <w:left w:val="single" w:sz="4" w:space="0" w:color="auto"/>
              <w:bottom w:val="single" w:sz="4" w:space="0" w:color="auto"/>
              <w:right w:val="single" w:sz="4" w:space="0" w:color="auto"/>
            </w:tcBorders>
          </w:tcPr>
          <w:p w14:paraId="76EC6EF7" w14:textId="6B8B3FAF" w:rsidR="00C7448B" w:rsidRPr="00261DD4" w:rsidRDefault="00A61E0D" w:rsidP="00C7448B">
            <w:pPr>
              <w:jc w:val="center"/>
            </w:pPr>
            <w:r w:rsidRPr="00261DD4">
              <w:t>26</w:t>
            </w:r>
            <w:r w:rsidR="00C7448B" w:rsidRPr="00261DD4">
              <w:t xml:space="preserve"> (</w:t>
            </w:r>
            <w:r w:rsidR="002821E0" w:rsidRPr="00261DD4">
              <w:t>70</w:t>
            </w:r>
            <w:r w:rsidR="00C7448B" w:rsidRPr="00261DD4">
              <w:t>%)</w:t>
            </w:r>
          </w:p>
          <w:p w14:paraId="676A003A" w14:textId="77777777" w:rsidR="00C7448B" w:rsidRPr="00261DD4" w:rsidRDefault="00C7448B" w:rsidP="00C7448B"/>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8978CB5" w14:textId="72E4E69F" w:rsidR="00C7448B" w:rsidRPr="00261DD4" w:rsidRDefault="00435FB4" w:rsidP="00C7448B">
            <w:pPr>
              <w:jc w:val="center"/>
            </w:pPr>
            <w:r w:rsidRPr="00261DD4">
              <w:t>13</w:t>
            </w:r>
            <w:r w:rsidR="00C7448B" w:rsidRPr="00261DD4">
              <w:t xml:space="preserve"> (</w:t>
            </w:r>
            <w:r w:rsidR="000107F7" w:rsidRPr="00261DD4">
              <w:t>72</w:t>
            </w:r>
            <w:r w:rsidR="00C7448B" w:rsidRPr="00261DD4">
              <w:t>%)</w:t>
            </w:r>
          </w:p>
        </w:tc>
        <w:tc>
          <w:tcPr>
            <w:tcW w:w="1134" w:type="dxa"/>
            <w:tcBorders>
              <w:top w:val="single" w:sz="4" w:space="0" w:color="auto"/>
              <w:left w:val="single" w:sz="4" w:space="0" w:color="auto"/>
              <w:bottom w:val="single" w:sz="4" w:space="0" w:color="auto"/>
              <w:right w:val="single" w:sz="4" w:space="0" w:color="auto"/>
            </w:tcBorders>
          </w:tcPr>
          <w:p w14:paraId="18FDDB37" w14:textId="3B78999B" w:rsidR="00C7448B" w:rsidRPr="00261DD4" w:rsidRDefault="00412055" w:rsidP="00C7448B">
            <w:pPr>
              <w:jc w:val="center"/>
            </w:pPr>
            <w:r w:rsidRPr="00261DD4">
              <w:t>30</w:t>
            </w:r>
            <w:r w:rsidR="00C7448B" w:rsidRPr="00261DD4">
              <w:t xml:space="preserve"> (</w:t>
            </w:r>
            <w:r w:rsidR="00B63160" w:rsidRPr="00261DD4">
              <w:t>77</w:t>
            </w:r>
            <w:r w:rsidR="00C7448B" w:rsidRPr="00261DD4">
              <w:t>%)</w:t>
            </w:r>
          </w:p>
        </w:tc>
        <w:tc>
          <w:tcPr>
            <w:tcW w:w="1418" w:type="dxa"/>
            <w:tcBorders>
              <w:top w:val="single" w:sz="4" w:space="0" w:color="auto"/>
              <w:left w:val="single" w:sz="4" w:space="0" w:color="auto"/>
              <w:bottom w:val="single" w:sz="4" w:space="0" w:color="auto"/>
              <w:right w:val="single" w:sz="4" w:space="0" w:color="auto"/>
            </w:tcBorders>
          </w:tcPr>
          <w:p w14:paraId="47D7AE86" w14:textId="5E0A5424" w:rsidR="00C7448B" w:rsidRPr="00261DD4" w:rsidRDefault="00C7448B" w:rsidP="00C7448B">
            <w:pPr>
              <w:jc w:val="center"/>
            </w:pPr>
            <w:r w:rsidRPr="00261DD4">
              <w:t>4</w:t>
            </w:r>
            <w:r w:rsidR="002A70A3" w:rsidRPr="00261DD4">
              <w:t>3</w:t>
            </w:r>
            <w:r w:rsidRPr="00261DD4">
              <w:t xml:space="preserve"> (</w:t>
            </w:r>
            <w:r w:rsidR="00F21D76" w:rsidRPr="00261DD4">
              <w:t>86</w:t>
            </w:r>
            <w:r w:rsidRPr="00261DD4">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5309E23" w14:textId="23A87388" w:rsidR="00C7448B" w:rsidRPr="00261DD4" w:rsidRDefault="00C7448B" w:rsidP="00C7448B">
            <w:pPr>
              <w:jc w:val="center"/>
            </w:pPr>
            <w:r w:rsidRPr="00261DD4">
              <w:t>2</w:t>
            </w:r>
            <w:r w:rsidR="005D12C3" w:rsidRPr="00261DD4">
              <w:t>1</w:t>
            </w:r>
            <w:r w:rsidRPr="00261DD4">
              <w:t xml:space="preserve"> (</w:t>
            </w:r>
            <w:r w:rsidR="006163E8" w:rsidRPr="00261DD4">
              <w:t>84</w:t>
            </w:r>
            <w:r w:rsidRPr="00261DD4">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F5C700" w14:textId="04F48E2B" w:rsidR="00C7448B" w:rsidRPr="00261DD4" w:rsidRDefault="001C255C" w:rsidP="00C7448B">
            <w:pPr>
              <w:jc w:val="center"/>
            </w:pPr>
            <w:r w:rsidRPr="00261DD4">
              <w:t>63</w:t>
            </w:r>
            <w:r w:rsidR="00C7448B" w:rsidRPr="00261DD4">
              <w:t xml:space="preserve"> (</w:t>
            </w:r>
            <w:r w:rsidR="00777E9C" w:rsidRPr="00261DD4">
              <w:t>81</w:t>
            </w:r>
            <w:r w:rsidR="00C7448B" w:rsidRPr="00261DD4">
              <w:t>%)</w:t>
            </w:r>
          </w:p>
        </w:tc>
        <w:tc>
          <w:tcPr>
            <w:tcW w:w="1276" w:type="dxa"/>
            <w:tcBorders>
              <w:top w:val="single" w:sz="4" w:space="0" w:color="auto"/>
              <w:left w:val="single" w:sz="4" w:space="0" w:color="auto"/>
              <w:bottom w:val="single" w:sz="4" w:space="0" w:color="auto"/>
              <w:right w:val="single" w:sz="4" w:space="0" w:color="auto"/>
            </w:tcBorders>
          </w:tcPr>
          <w:p w14:paraId="09DFFA72" w14:textId="7A399394" w:rsidR="00C7448B" w:rsidRPr="00261DD4" w:rsidRDefault="005F05E9" w:rsidP="00C7448B">
            <w:pPr>
              <w:jc w:val="center"/>
            </w:pPr>
            <w:r w:rsidRPr="00261DD4">
              <w:t>28</w:t>
            </w:r>
            <w:r w:rsidR="00C7448B" w:rsidRPr="00261DD4">
              <w:t xml:space="preserve"> (</w:t>
            </w:r>
            <w:r w:rsidR="005403C0" w:rsidRPr="00261DD4">
              <w:t>80</w:t>
            </w:r>
            <w:r w:rsidR="00C7448B" w:rsidRPr="00261DD4">
              <w:t>%)</w:t>
            </w:r>
          </w:p>
        </w:tc>
        <w:tc>
          <w:tcPr>
            <w:tcW w:w="1276" w:type="dxa"/>
            <w:tcBorders>
              <w:top w:val="single" w:sz="4" w:space="0" w:color="auto"/>
              <w:left w:val="single" w:sz="4" w:space="0" w:color="auto"/>
              <w:bottom w:val="single" w:sz="4" w:space="0" w:color="auto"/>
              <w:right w:val="single" w:sz="4" w:space="0" w:color="auto"/>
            </w:tcBorders>
          </w:tcPr>
          <w:p w14:paraId="52C1EF26" w14:textId="76CFB63E" w:rsidR="00C7448B" w:rsidRPr="00261DD4" w:rsidRDefault="00DB0111" w:rsidP="00C7448B">
            <w:pPr>
              <w:jc w:val="center"/>
            </w:pPr>
            <w:r w:rsidRPr="00261DD4">
              <w:t>72</w:t>
            </w:r>
            <w:r w:rsidR="00C7448B" w:rsidRPr="00261DD4">
              <w:t xml:space="preserve"> (</w:t>
            </w:r>
            <w:r w:rsidR="00F776A2" w:rsidRPr="00261DD4">
              <w:t>72</w:t>
            </w:r>
            <w:r w:rsidR="00C7448B" w:rsidRPr="00261DD4">
              <w:t>%)</w:t>
            </w:r>
          </w:p>
        </w:tc>
      </w:tr>
      <w:tr w:rsidR="00C7448B" w:rsidRPr="00261DD4" w14:paraId="45CF790B" w14:textId="67FC4638" w:rsidTr="00C7448B">
        <w:tc>
          <w:tcPr>
            <w:tcW w:w="2405" w:type="dxa"/>
            <w:tcBorders>
              <w:top w:val="single" w:sz="4" w:space="0" w:color="auto"/>
              <w:left w:val="single" w:sz="4" w:space="0" w:color="auto"/>
              <w:bottom w:val="single" w:sz="4" w:space="0" w:color="auto"/>
              <w:right w:val="single" w:sz="4" w:space="0" w:color="auto"/>
            </w:tcBorders>
          </w:tcPr>
          <w:p w14:paraId="42E9CA29" w14:textId="77777777" w:rsidR="00C7448B" w:rsidRPr="00261DD4" w:rsidRDefault="00C7448B" w:rsidP="00C7448B">
            <w:r w:rsidRPr="00261DD4">
              <w:t xml:space="preserve">Average number of ringtail possums </w:t>
            </w:r>
          </w:p>
          <w:p w14:paraId="1B9787EE" w14:textId="77777777" w:rsidR="00C7448B" w:rsidRPr="00261DD4" w:rsidRDefault="00C7448B" w:rsidP="00C7448B">
            <w:r w:rsidRPr="00261DD4">
              <w:t>sighted per evening survey</w:t>
            </w:r>
          </w:p>
          <w:p w14:paraId="3271DDB0" w14:textId="1DFD5AF7" w:rsidR="00C7448B" w:rsidRPr="00261DD4" w:rsidRDefault="00C7448B" w:rsidP="00C7448B"/>
        </w:tc>
        <w:tc>
          <w:tcPr>
            <w:tcW w:w="1418" w:type="dxa"/>
            <w:tcBorders>
              <w:top w:val="single" w:sz="4" w:space="0" w:color="auto"/>
              <w:left w:val="single" w:sz="4" w:space="0" w:color="auto"/>
              <w:bottom w:val="single" w:sz="4" w:space="0" w:color="auto"/>
              <w:right w:val="single" w:sz="4" w:space="0" w:color="auto"/>
            </w:tcBorders>
          </w:tcPr>
          <w:p w14:paraId="55526A6D" w14:textId="458CD6B8" w:rsidR="00C7448B" w:rsidRPr="00261DD4" w:rsidRDefault="00C7448B" w:rsidP="00C7448B">
            <w:pPr>
              <w:jc w:val="center"/>
            </w:pPr>
            <w:r w:rsidRPr="00261DD4">
              <w:t>2.</w:t>
            </w:r>
            <w:r w:rsidR="004325E4" w:rsidRPr="00261DD4">
              <w:t>3</w:t>
            </w:r>
          </w:p>
          <w:p w14:paraId="55C9A7FF" w14:textId="1583E3D4" w:rsidR="00C7448B" w:rsidRPr="00261DD4" w:rsidRDefault="00C7448B" w:rsidP="00C7448B">
            <w:pPr>
              <w:jc w:val="center"/>
            </w:pPr>
            <w:r w:rsidRPr="00261DD4">
              <w:t>(n=2</w:t>
            </w:r>
            <w:r w:rsidR="00D82770" w:rsidRPr="00261DD4">
              <w:t>27</w:t>
            </w:r>
            <w:r w:rsidRPr="00261DD4">
              <w:t xml:space="preserve"> surveys)</w:t>
            </w:r>
          </w:p>
        </w:tc>
        <w:tc>
          <w:tcPr>
            <w:tcW w:w="1275" w:type="dxa"/>
            <w:tcBorders>
              <w:top w:val="single" w:sz="4" w:space="0" w:color="auto"/>
              <w:left w:val="single" w:sz="4" w:space="0" w:color="auto"/>
              <w:bottom w:val="single" w:sz="4" w:space="0" w:color="auto"/>
              <w:right w:val="single" w:sz="4" w:space="0" w:color="auto"/>
            </w:tcBorders>
          </w:tcPr>
          <w:p w14:paraId="343EB7A8" w14:textId="1FA94927" w:rsidR="00C7448B" w:rsidRPr="00261DD4" w:rsidRDefault="00C7448B" w:rsidP="00C7448B">
            <w:pPr>
              <w:jc w:val="center"/>
            </w:pPr>
            <w:r w:rsidRPr="00261DD4">
              <w:t>2.</w:t>
            </w:r>
            <w:r w:rsidR="00BF220D" w:rsidRPr="00261DD4">
              <w:t>6</w:t>
            </w:r>
          </w:p>
          <w:p w14:paraId="65186F96" w14:textId="49188811" w:rsidR="00C7448B" w:rsidRPr="00261DD4" w:rsidRDefault="00C7448B" w:rsidP="00C7448B">
            <w:pPr>
              <w:jc w:val="center"/>
            </w:pPr>
            <w:r w:rsidRPr="00261DD4">
              <w:t>(n=</w:t>
            </w:r>
            <w:r w:rsidR="00D82770" w:rsidRPr="00261DD4">
              <w:t>268</w:t>
            </w:r>
            <w:r w:rsidRPr="00261DD4">
              <w:t xml:space="preserve"> surveys)</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57DB93C" w14:textId="189EF239" w:rsidR="00C7448B" w:rsidRPr="00261DD4" w:rsidRDefault="00C7448B" w:rsidP="00C7448B">
            <w:pPr>
              <w:jc w:val="center"/>
            </w:pPr>
            <w:r w:rsidRPr="00261DD4">
              <w:t>2.</w:t>
            </w:r>
            <w:r w:rsidR="006A56CC" w:rsidRPr="00261DD4">
              <w:t>5</w:t>
            </w:r>
          </w:p>
          <w:p w14:paraId="73383AA4" w14:textId="016556FC" w:rsidR="00C7448B" w:rsidRPr="00261DD4" w:rsidRDefault="00C7448B" w:rsidP="00C7448B">
            <w:pPr>
              <w:jc w:val="center"/>
            </w:pPr>
            <w:r w:rsidRPr="00261DD4">
              <w:t>(n=</w:t>
            </w:r>
            <w:r w:rsidR="00D82770" w:rsidRPr="00261DD4">
              <w:t>83</w:t>
            </w:r>
            <w:r w:rsidRPr="00261DD4">
              <w:t xml:space="preserve"> surveys)</w:t>
            </w:r>
          </w:p>
        </w:tc>
        <w:tc>
          <w:tcPr>
            <w:tcW w:w="1134" w:type="dxa"/>
            <w:tcBorders>
              <w:top w:val="single" w:sz="4" w:space="0" w:color="auto"/>
              <w:left w:val="single" w:sz="4" w:space="0" w:color="auto"/>
              <w:bottom w:val="single" w:sz="4" w:space="0" w:color="auto"/>
              <w:right w:val="single" w:sz="4" w:space="0" w:color="auto"/>
            </w:tcBorders>
          </w:tcPr>
          <w:p w14:paraId="4F2E8B8E" w14:textId="77777777" w:rsidR="00C7448B" w:rsidRPr="00261DD4" w:rsidRDefault="00C7448B" w:rsidP="00C7448B">
            <w:pPr>
              <w:jc w:val="center"/>
            </w:pPr>
            <w:r w:rsidRPr="00261DD4">
              <w:t>2.7</w:t>
            </w:r>
          </w:p>
          <w:p w14:paraId="47ACA8AB" w14:textId="1D643BE2" w:rsidR="00C7448B" w:rsidRPr="00261DD4" w:rsidRDefault="00C7448B" w:rsidP="00C7448B">
            <w:pPr>
              <w:jc w:val="center"/>
            </w:pPr>
            <w:r w:rsidRPr="00261DD4">
              <w:t>(n=2</w:t>
            </w:r>
            <w:r w:rsidR="00D82770" w:rsidRPr="00261DD4">
              <w:t>58</w:t>
            </w:r>
            <w:r w:rsidRPr="00261DD4">
              <w:t xml:space="preserve"> surveys)</w:t>
            </w:r>
          </w:p>
        </w:tc>
        <w:tc>
          <w:tcPr>
            <w:tcW w:w="1418" w:type="dxa"/>
            <w:tcBorders>
              <w:top w:val="single" w:sz="4" w:space="0" w:color="auto"/>
              <w:left w:val="single" w:sz="4" w:space="0" w:color="auto"/>
              <w:bottom w:val="single" w:sz="4" w:space="0" w:color="auto"/>
              <w:right w:val="single" w:sz="4" w:space="0" w:color="auto"/>
            </w:tcBorders>
          </w:tcPr>
          <w:p w14:paraId="7C7235FE" w14:textId="180C1783" w:rsidR="00C7448B" w:rsidRPr="00261DD4" w:rsidRDefault="00C7448B" w:rsidP="00C7448B">
            <w:pPr>
              <w:jc w:val="center"/>
            </w:pPr>
            <w:r w:rsidRPr="00261DD4">
              <w:t>2.</w:t>
            </w:r>
            <w:r w:rsidR="006E4F2A" w:rsidRPr="00261DD4">
              <w:t>8</w:t>
            </w:r>
          </w:p>
          <w:p w14:paraId="4C98FD0E" w14:textId="5392F0C9" w:rsidR="00C7448B" w:rsidRPr="00261DD4" w:rsidRDefault="00C7448B" w:rsidP="00C7448B">
            <w:pPr>
              <w:jc w:val="center"/>
            </w:pPr>
            <w:r w:rsidRPr="00261DD4">
              <w:t>(n=2</w:t>
            </w:r>
            <w:r w:rsidR="00D82770" w:rsidRPr="00261DD4">
              <w:t xml:space="preserve">50 </w:t>
            </w:r>
            <w:r w:rsidRPr="00261DD4">
              <w:t>surveys)</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C7780AF" w14:textId="57C0F807" w:rsidR="00C7448B" w:rsidRPr="00261DD4" w:rsidRDefault="00C7448B" w:rsidP="00C7448B">
            <w:pPr>
              <w:jc w:val="center"/>
            </w:pPr>
            <w:r w:rsidRPr="00261DD4">
              <w:t>2.</w:t>
            </w:r>
            <w:r w:rsidR="00BF5E89" w:rsidRPr="00261DD4">
              <w:t>1</w:t>
            </w:r>
          </w:p>
          <w:p w14:paraId="19B243C9" w14:textId="678AE5DB" w:rsidR="00C7448B" w:rsidRPr="00261DD4" w:rsidRDefault="00C7448B" w:rsidP="00C7448B">
            <w:pPr>
              <w:jc w:val="center"/>
            </w:pPr>
            <w:r w:rsidRPr="00261DD4">
              <w:t>(n= 90 surveys)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35B3B2" w14:textId="0B7E313C" w:rsidR="00C7448B" w:rsidRPr="00261DD4" w:rsidRDefault="00C7448B" w:rsidP="00C7448B">
            <w:pPr>
              <w:jc w:val="center"/>
            </w:pPr>
            <w:r w:rsidRPr="00261DD4">
              <w:t>2.</w:t>
            </w:r>
            <w:r w:rsidR="00E066C4" w:rsidRPr="00261DD4">
              <w:t>6</w:t>
            </w:r>
          </w:p>
          <w:p w14:paraId="2E8F34C3" w14:textId="0797EA06" w:rsidR="00C7448B" w:rsidRPr="00261DD4" w:rsidRDefault="00C7448B" w:rsidP="00C7448B">
            <w:pPr>
              <w:jc w:val="center"/>
            </w:pPr>
            <w:r w:rsidRPr="00261DD4">
              <w:t>(n=41</w:t>
            </w:r>
            <w:r w:rsidR="00D82770" w:rsidRPr="00261DD4">
              <w:t>7</w:t>
            </w:r>
            <w:r w:rsidRPr="00261DD4">
              <w:t xml:space="preserve"> surveys)</w:t>
            </w:r>
          </w:p>
        </w:tc>
        <w:tc>
          <w:tcPr>
            <w:tcW w:w="1276" w:type="dxa"/>
            <w:tcBorders>
              <w:top w:val="single" w:sz="4" w:space="0" w:color="auto"/>
              <w:left w:val="single" w:sz="4" w:space="0" w:color="auto"/>
              <w:bottom w:val="single" w:sz="4" w:space="0" w:color="auto"/>
              <w:right w:val="single" w:sz="4" w:space="0" w:color="auto"/>
            </w:tcBorders>
          </w:tcPr>
          <w:p w14:paraId="200999FC" w14:textId="6C160EFF" w:rsidR="00C7448B" w:rsidRPr="00261DD4" w:rsidRDefault="00C7448B" w:rsidP="00C7448B">
            <w:pPr>
              <w:jc w:val="center"/>
            </w:pPr>
            <w:r w:rsidRPr="00261DD4">
              <w:t>2.7</w:t>
            </w:r>
          </w:p>
          <w:p w14:paraId="2C835F5E" w14:textId="2881C5F2" w:rsidR="00C7448B" w:rsidRPr="00261DD4" w:rsidRDefault="00C7448B" w:rsidP="00C7448B">
            <w:pPr>
              <w:jc w:val="center"/>
            </w:pPr>
            <w:r w:rsidRPr="00261DD4">
              <w:t>(n=24</w:t>
            </w:r>
            <w:r w:rsidR="00D82770" w:rsidRPr="00261DD4">
              <w:t>1</w:t>
            </w:r>
            <w:r w:rsidRPr="00261DD4">
              <w:t xml:space="preserve"> surveys)</w:t>
            </w:r>
          </w:p>
        </w:tc>
        <w:tc>
          <w:tcPr>
            <w:tcW w:w="1276" w:type="dxa"/>
            <w:tcBorders>
              <w:top w:val="single" w:sz="4" w:space="0" w:color="auto"/>
              <w:left w:val="single" w:sz="4" w:space="0" w:color="auto"/>
              <w:bottom w:val="single" w:sz="4" w:space="0" w:color="auto"/>
              <w:right w:val="single" w:sz="4" w:space="0" w:color="auto"/>
            </w:tcBorders>
          </w:tcPr>
          <w:p w14:paraId="0DF81D73" w14:textId="317A3D5A" w:rsidR="00C7448B" w:rsidRPr="00261DD4" w:rsidRDefault="00C7448B" w:rsidP="00C7448B">
            <w:pPr>
              <w:jc w:val="center"/>
            </w:pPr>
            <w:r w:rsidRPr="00261DD4">
              <w:t>2.</w:t>
            </w:r>
            <w:r w:rsidR="00735264" w:rsidRPr="00261DD4">
              <w:t>1</w:t>
            </w:r>
          </w:p>
          <w:p w14:paraId="4726557D" w14:textId="33E81DEC" w:rsidR="00C7448B" w:rsidRPr="00261DD4" w:rsidRDefault="00C7448B" w:rsidP="00C7448B">
            <w:pPr>
              <w:jc w:val="center"/>
            </w:pPr>
            <w:r w:rsidRPr="00261DD4">
              <w:t>(n=</w:t>
            </w:r>
            <w:r w:rsidR="00D82770" w:rsidRPr="00261DD4">
              <w:t>454</w:t>
            </w:r>
            <w:r w:rsidRPr="00261DD4">
              <w:t xml:space="preserve"> surveys)</w:t>
            </w:r>
          </w:p>
        </w:tc>
      </w:tr>
    </w:tbl>
    <w:p w14:paraId="0080484E" w14:textId="77777777" w:rsidR="00E532E8" w:rsidRPr="00261DD4" w:rsidRDefault="00E532E8"/>
    <w:tbl>
      <w:tblPr>
        <w:tblStyle w:val="TableGrid"/>
        <w:tblW w:w="14029" w:type="dxa"/>
        <w:tblLook w:val="04A0" w:firstRow="1" w:lastRow="0" w:firstColumn="1" w:lastColumn="0" w:noHBand="0" w:noVBand="1"/>
      </w:tblPr>
      <w:tblGrid>
        <w:gridCol w:w="2403"/>
        <w:gridCol w:w="1417"/>
        <w:gridCol w:w="1275"/>
        <w:gridCol w:w="1276"/>
        <w:gridCol w:w="1276"/>
        <w:gridCol w:w="1276"/>
        <w:gridCol w:w="1275"/>
        <w:gridCol w:w="1279"/>
        <w:gridCol w:w="1276"/>
        <w:gridCol w:w="1276"/>
      </w:tblGrid>
      <w:tr w:rsidR="00AE0744" w:rsidRPr="00261DD4" w14:paraId="5B2B8515" w14:textId="3222C5DB" w:rsidTr="00B8260A">
        <w:tc>
          <w:tcPr>
            <w:tcW w:w="2403" w:type="dxa"/>
            <w:tcBorders>
              <w:top w:val="single" w:sz="4" w:space="0" w:color="auto"/>
              <w:left w:val="single" w:sz="4" w:space="0" w:color="auto"/>
              <w:bottom w:val="single" w:sz="4" w:space="0" w:color="auto"/>
              <w:right w:val="single" w:sz="4" w:space="0" w:color="auto"/>
            </w:tcBorders>
          </w:tcPr>
          <w:p w14:paraId="54040FD9" w14:textId="77777777" w:rsidR="00AE0744" w:rsidRPr="00261DD4" w:rsidRDefault="00AE0744" w:rsidP="00AE0744">
            <w:pPr>
              <w:rPr>
                <w:sz w:val="24"/>
                <w:szCs w:val="24"/>
              </w:rPr>
            </w:pPr>
            <w:r w:rsidRPr="00261DD4">
              <w:rPr>
                <w:sz w:val="24"/>
                <w:szCs w:val="24"/>
              </w:rPr>
              <w:lastRenderedPageBreak/>
              <w:t>Summary information</w:t>
            </w:r>
          </w:p>
          <w:p w14:paraId="3AE0CE00" w14:textId="77777777" w:rsidR="00AE0744" w:rsidRPr="00261DD4" w:rsidRDefault="00AE0744" w:rsidP="00AE0744">
            <w:pPr>
              <w:rPr>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5D4BAB7E" w14:textId="77777777" w:rsidR="00AE0744" w:rsidRPr="00261DD4" w:rsidRDefault="00AE0744" w:rsidP="00AE0744">
            <w:pPr>
              <w:jc w:val="center"/>
              <w:rPr>
                <w:sz w:val="24"/>
                <w:szCs w:val="24"/>
              </w:rPr>
            </w:pPr>
            <w:r w:rsidRPr="00261DD4">
              <w:rPr>
                <w:sz w:val="24"/>
                <w:szCs w:val="24"/>
              </w:rPr>
              <w:t>2016 Autumn</w:t>
            </w:r>
          </w:p>
          <w:p w14:paraId="3AFEE447" w14:textId="77777777" w:rsidR="00AE0744" w:rsidRPr="00261DD4" w:rsidRDefault="00AE0744" w:rsidP="00AE0744">
            <w:pPr>
              <w:jc w:val="center"/>
              <w:rPr>
                <w:sz w:val="24"/>
                <w:szCs w:val="24"/>
              </w:rPr>
            </w:pPr>
            <w:r w:rsidRPr="00261DD4">
              <w:rPr>
                <w:sz w:val="24"/>
                <w:szCs w:val="24"/>
              </w:rPr>
              <w:t>Tally</w:t>
            </w:r>
          </w:p>
        </w:tc>
        <w:tc>
          <w:tcPr>
            <w:tcW w:w="1275" w:type="dxa"/>
            <w:tcBorders>
              <w:top w:val="single" w:sz="4" w:space="0" w:color="auto"/>
              <w:left w:val="single" w:sz="4" w:space="0" w:color="auto"/>
              <w:bottom w:val="single" w:sz="4" w:space="0" w:color="auto"/>
              <w:right w:val="single" w:sz="4" w:space="0" w:color="auto"/>
            </w:tcBorders>
          </w:tcPr>
          <w:p w14:paraId="5F885A06" w14:textId="77777777" w:rsidR="00AE0744" w:rsidRPr="00261DD4" w:rsidRDefault="00AE0744" w:rsidP="00AE0744">
            <w:pPr>
              <w:jc w:val="center"/>
              <w:rPr>
                <w:sz w:val="24"/>
                <w:szCs w:val="24"/>
              </w:rPr>
            </w:pPr>
            <w:r w:rsidRPr="00261DD4">
              <w:rPr>
                <w:sz w:val="24"/>
                <w:szCs w:val="24"/>
              </w:rPr>
              <w:t>2017 Autumn</w:t>
            </w:r>
          </w:p>
          <w:p w14:paraId="0CF2770B" w14:textId="77777777" w:rsidR="00AE0744" w:rsidRPr="00261DD4" w:rsidRDefault="00AE0744" w:rsidP="00AE0744">
            <w:pPr>
              <w:jc w:val="center"/>
              <w:rPr>
                <w:sz w:val="24"/>
                <w:szCs w:val="24"/>
              </w:rPr>
            </w:pPr>
            <w:r w:rsidRPr="00261DD4">
              <w:rPr>
                <w:sz w:val="24"/>
                <w:szCs w:val="24"/>
              </w:rPr>
              <w:t>Tally</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4CCD92D3" w14:textId="77777777" w:rsidR="00AE0744" w:rsidRPr="00261DD4" w:rsidRDefault="00AE0744" w:rsidP="00AE0744">
            <w:pPr>
              <w:jc w:val="center"/>
              <w:rPr>
                <w:sz w:val="24"/>
                <w:szCs w:val="24"/>
              </w:rPr>
            </w:pPr>
            <w:r w:rsidRPr="00261DD4">
              <w:rPr>
                <w:sz w:val="24"/>
                <w:szCs w:val="24"/>
              </w:rPr>
              <w:t>2017 Spring</w:t>
            </w:r>
          </w:p>
          <w:p w14:paraId="05867A7A" w14:textId="77777777" w:rsidR="00AE0744" w:rsidRPr="00261DD4" w:rsidRDefault="00AE0744" w:rsidP="00AE0744">
            <w:pPr>
              <w:jc w:val="center"/>
              <w:rPr>
                <w:sz w:val="24"/>
                <w:szCs w:val="24"/>
              </w:rPr>
            </w:pPr>
            <w:r w:rsidRPr="00261DD4">
              <w:rPr>
                <w:sz w:val="24"/>
                <w:szCs w:val="24"/>
              </w:rPr>
              <w:t>Tally</w:t>
            </w:r>
          </w:p>
        </w:tc>
        <w:tc>
          <w:tcPr>
            <w:tcW w:w="1276" w:type="dxa"/>
            <w:tcBorders>
              <w:top w:val="single" w:sz="4" w:space="0" w:color="auto"/>
              <w:left w:val="single" w:sz="4" w:space="0" w:color="auto"/>
              <w:bottom w:val="single" w:sz="4" w:space="0" w:color="auto"/>
              <w:right w:val="single" w:sz="4" w:space="0" w:color="auto"/>
            </w:tcBorders>
          </w:tcPr>
          <w:p w14:paraId="13155B49" w14:textId="77777777" w:rsidR="00AE0744" w:rsidRPr="00261DD4" w:rsidRDefault="00AE0744" w:rsidP="00AE0744">
            <w:pPr>
              <w:jc w:val="center"/>
              <w:rPr>
                <w:sz w:val="24"/>
                <w:szCs w:val="24"/>
              </w:rPr>
            </w:pPr>
            <w:r w:rsidRPr="00261DD4">
              <w:rPr>
                <w:sz w:val="24"/>
                <w:szCs w:val="24"/>
              </w:rPr>
              <w:t>2018 Autumn</w:t>
            </w:r>
          </w:p>
          <w:p w14:paraId="355BC581" w14:textId="77777777" w:rsidR="00AE0744" w:rsidRPr="00261DD4" w:rsidRDefault="00AE0744" w:rsidP="00AE0744">
            <w:pPr>
              <w:jc w:val="center"/>
              <w:rPr>
                <w:sz w:val="24"/>
                <w:szCs w:val="24"/>
              </w:rPr>
            </w:pPr>
            <w:r w:rsidRPr="00261DD4">
              <w:rPr>
                <w:sz w:val="24"/>
                <w:szCs w:val="24"/>
              </w:rPr>
              <w:t>Tally</w:t>
            </w:r>
          </w:p>
        </w:tc>
        <w:tc>
          <w:tcPr>
            <w:tcW w:w="1276" w:type="dxa"/>
            <w:tcBorders>
              <w:top w:val="single" w:sz="4" w:space="0" w:color="auto"/>
              <w:left w:val="single" w:sz="4" w:space="0" w:color="auto"/>
              <w:bottom w:val="single" w:sz="4" w:space="0" w:color="auto"/>
              <w:right w:val="single" w:sz="4" w:space="0" w:color="auto"/>
            </w:tcBorders>
          </w:tcPr>
          <w:p w14:paraId="0F86EE12" w14:textId="77777777" w:rsidR="00AE0744" w:rsidRPr="00261DD4" w:rsidRDefault="00AE0744" w:rsidP="00AE0744">
            <w:pPr>
              <w:jc w:val="center"/>
              <w:rPr>
                <w:sz w:val="24"/>
                <w:szCs w:val="24"/>
              </w:rPr>
            </w:pPr>
            <w:r w:rsidRPr="00261DD4">
              <w:rPr>
                <w:sz w:val="24"/>
                <w:szCs w:val="24"/>
              </w:rPr>
              <w:t>2019 Autumn</w:t>
            </w:r>
          </w:p>
          <w:p w14:paraId="1CB4B25E" w14:textId="4667D379" w:rsidR="00AE0744" w:rsidRPr="00261DD4" w:rsidRDefault="00AE0744" w:rsidP="00AE0744">
            <w:pPr>
              <w:jc w:val="center"/>
              <w:rPr>
                <w:sz w:val="24"/>
                <w:szCs w:val="24"/>
              </w:rPr>
            </w:pPr>
            <w:r w:rsidRPr="00261DD4">
              <w:rPr>
                <w:sz w:val="24"/>
                <w:szCs w:val="24"/>
              </w:rPr>
              <w:t>Tally</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23D2DC3" w14:textId="77777777" w:rsidR="00AE0744" w:rsidRPr="00261DD4" w:rsidRDefault="00AE0744" w:rsidP="00AE0744">
            <w:pPr>
              <w:jc w:val="center"/>
              <w:rPr>
                <w:sz w:val="24"/>
                <w:szCs w:val="24"/>
              </w:rPr>
            </w:pPr>
            <w:r w:rsidRPr="00261DD4">
              <w:rPr>
                <w:sz w:val="24"/>
                <w:szCs w:val="24"/>
              </w:rPr>
              <w:t>2019</w:t>
            </w:r>
          </w:p>
          <w:p w14:paraId="4FB28F5F" w14:textId="77777777" w:rsidR="00AE0744" w:rsidRPr="00261DD4" w:rsidRDefault="00AE0744" w:rsidP="00AE0744">
            <w:pPr>
              <w:jc w:val="center"/>
              <w:rPr>
                <w:sz w:val="24"/>
                <w:szCs w:val="24"/>
              </w:rPr>
            </w:pPr>
            <w:r w:rsidRPr="00261DD4">
              <w:rPr>
                <w:sz w:val="24"/>
                <w:szCs w:val="24"/>
              </w:rPr>
              <w:t>Spring</w:t>
            </w:r>
          </w:p>
          <w:p w14:paraId="31762B45" w14:textId="72990606" w:rsidR="00AE0744" w:rsidRPr="00261DD4" w:rsidRDefault="00AE0744" w:rsidP="00AE0744">
            <w:pPr>
              <w:jc w:val="center"/>
              <w:rPr>
                <w:sz w:val="24"/>
                <w:szCs w:val="24"/>
              </w:rPr>
            </w:pPr>
            <w:r w:rsidRPr="00261DD4">
              <w:rPr>
                <w:sz w:val="24"/>
                <w:szCs w:val="24"/>
              </w:rPr>
              <w:t>Tally</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2FA1F79" w14:textId="77777777" w:rsidR="00AE0744" w:rsidRPr="00261DD4" w:rsidRDefault="00AE0744" w:rsidP="00AE0744">
            <w:pPr>
              <w:jc w:val="center"/>
              <w:rPr>
                <w:sz w:val="24"/>
                <w:szCs w:val="24"/>
              </w:rPr>
            </w:pPr>
            <w:r w:rsidRPr="00261DD4">
              <w:rPr>
                <w:sz w:val="24"/>
                <w:szCs w:val="24"/>
              </w:rPr>
              <w:t>2020</w:t>
            </w:r>
          </w:p>
          <w:p w14:paraId="60964E14" w14:textId="77777777" w:rsidR="00AE0744" w:rsidRPr="00261DD4" w:rsidRDefault="00AE0744" w:rsidP="00AE0744">
            <w:pPr>
              <w:jc w:val="center"/>
              <w:rPr>
                <w:sz w:val="24"/>
                <w:szCs w:val="24"/>
              </w:rPr>
            </w:pPr>
            <w:r w:rsidRPr="00261DD4">
              <w:rPr>
                <w:sz w:val="24"/>
                <w:szCs w:val="24"/>
              </w:rPr>
              <w:t>Autumn</w:t>
            </w:r>
          </w:p>
          <w:p w14:paraId="69649770" w14:textId="013E4F67" w:rsidR="00AE0744" w:rsidRPr="00261DD4" w:rsidRDefault="00AE0744" w:rsidP="00AE0744">
            <w:pPr>
              <w:jc w:val="center"/>
              <w:rPr>
                <w:sz w:val="24"/>
                <w:szCs w:val="24"/>
              </w:rPr>
            </w:pPr>
            <w:r w:rsidRPr="00261DD4">
              <w:rPr>
                <w:sz w:val="24"/>
                <w:szCs w:val="24"/>
              </w:rPr>
              <w:t>Tally</w:t>
            </w:r>
          </w:p>
        </w:tc>
        <w:tc>
          <w:tcPr>
            <w:tcW w:w="1276" w:type="dxa"/>
            <w:tcBorders>
              <w:top w:val="single" w:sz="4" w:space="0" w:color="auto"/>
              <w:left w:val="single" w:sz="4" w:space="0" w:color="auto"/>
              <w:bottom w:val="single" w:sz="4" w:space="0" w:color="auto"/>
              <w:right w:val="single" w:sz="4" w:space="0" w:color="auto"/>
            </w:tcBorders>
          </w:tcPr>
          <w:p w14:paraId="31B10D24" w14:textId="77777777" w:rsidR="00AE0744" w:rsidRPr="00261DD4" w:rsidRDefault="00AE0744" w:rsidP="00AE0744">
            <w:pPr>
              <w:jc w:val="center"/>
              <w:rPr>
                <w:sz w:val="24"/>
                <w:szCs w:val="24"/>
              </w:rPr>
            </w:pPr>
            <w:r w:rsidRPr="00261DD4">
              <w:rPr>
                <w:sz w:val="24"/>
                <w:szCs w:val="24"/>
              </w:rPr>
              <w:t>2021</w:t>
            </w:r>
          </w:p>
          <w:p w14:paraId="26547FE4" w14:textId="77777777" w:rsidR="00AE0744" w:rsidRPr="00261DD4" w:rsidRDefault="00AE0744" w:rsidP="00AE0744">
            <w:pPr>
              <w:jc w:val="center"/>
              <w:rPr>
                <w:sz w:val="24"/>
                <w:szCs w:val="24"/>
              </w:rPr>
            </w:pPr>
            <w:r w:rsidRPr="00261DD4">
              <w:rPr>
                <w:sz w:val="24"/>
                <w:szCs w:val="24"/>
              </w:rPr>
              <w:t>Autumn</w:t>
            </w:r>
          </w:p>
          <w:p w14:paraId="4C1126EF" w14:textId="608BADAD" w:rsidR="00AE0744" w:rsidRPr="00261DD4" w:rsidRDefault="00AE0744" w:rsidP="00AE0744">
            <w:pPr>
              <w:jc w:val="center"/>
              <w:rPr>
                <w:sz w:val="24"/>
                <w:szCs w:val="24"/>
              </w:rPr>
            </w:pPr>
            <w:r w:rsidRPr="00261DD4">
              <w:rPr>
                <w:sz w:val="24"/>
                <w:szCs w:val="24"/>
              </w:rPr>
              <w:t>Tally</w:t>
            </w:r>
          </w:p>
        </w:tc>
        <w:tc>
          <w:tcPr>
            <w:tcW w:w="1276" w:type="dxa"/>
            <w:tcBorders>
              <w:top w:val="single" w:sz="4" w:space="0" w:color="auto"/>
              <w:left w:val="single" w:sz="4" w:space="0" w:color="auto"/>
              <w:bottom w:val="single" w:sz="4" w:space="0" w:color="auto"/>
              <w:right w:val="single" w:sz="4" w:space="0" w:color="auto"/>
            </w:tcBorders>
          </w:tcPr>
          <w:p w14:paraId="43166FC4" w14:textId="5B9DD426" w:rsidR="00AE0744" w:rsidRPr="00261DD4" w:rsidRDefault="00AE0744" w:rsidP="00AE0744">
            <w:pPr>
              <w:jc w:val="center"/>
              <w:rPr>
                <w:sz w:val="24"/>
                <w:szCs w:val="24"/>
              </w:rPr>
            </w:pPr>
            <w:r w:rsidRPr="00261DD4">
              <w:rPr>
                <w:sz w:val="24"/>
                <w:szCs w:val="24"/>
              </w:rPr>
              <w:t>2022</w:t>
            </w:r>
          </w:p>
          <w:p w14:paraId="4ECA7989" w14:textId="77777777" w:rsidR="00AE0744" w:rsidRPr="00261DD4" w:rsidRDefault="00AE0744" w:rsidP="00AE0744">
            <w:pPr>
              <w:jc w:val="center"/>
              <w:rPr>
                <w:sz w:val="24"/>
                <w:szCs w:val="24"/>
              </w:rPr>
            </w:pPr>
            <w:r w:rsidRPr="00261DD4">
              <w:rPr>
                <w:sz w:val="24"/>
                <w:szCs w:val="24"/>
              </w:rPr>
              <w:t>Autumn</w:t>
            </w:r>
          </w:p>
          <w:p w14:paraId="7DEE8C9E" w14:textId="48A5539C" w:rsidR="00AE0744" w:rsidRPr="00261DD4" w:rsidRDefault="00AE0744" w:rsidP="00AE0744">
            <w:pPr>
              <w:jc w:val="center"/>
              <w:rPr>
                <w:sz w:val="24"/>
                <w:szCs w:val="24"/>
              </w:rPr>
            </w:pPr>
            <w:r w:rsidRPr="00261DD4">
              <w:rPr>
                <w:sz w:val="24"/>
                <w:szCs w:val="24"/>
              </w:rPr>
              <w:t>Tally</w:t>
            </w:r>
          </w:p>
        </w:tc>
      </w:tr>
      <w:tr w:rsidR="00AE0744" w:rsidRPr="00261DD4" w14:paraId="5F09C1C2" w14:textId="04FC2720" w:rsidTr="00B8260A">
        <w:tc>
          <w:tcPr>
            <w:tcW w:w="2403" w:type="dxa"/>
            <w:tcBorders>
              <w:top w:val="single" w:sz="4" w:space="0" w:color="auto"/>
              <w:left w:val="single" w:sz="4" w:space="0" w:color="auto"/>
              <w:bottom w:val="single" w:sz="4" w:space="0" w:color="auto"/>
              <w:right w:val="single" w:sz="4" w:space="0" w:color="auto"/>
            </w:tcBorders>
          </w:tcPr>
          <w:p w14:paraId="20B28046" w14:textId="77777777" w:rsidR="00AE0744" w:rsidRPr="00261DD4" w:rsidRDefault="00AE0744" w:rsidP="00AE0744">
            <w:r w:rsidRPr="00261DD4">
              <w:t>Number of sites where ringtail possums were observed with young (combined across surveys)</w:t>
            </w:r>
          </w:p>
          <w:p w14:paraId="1FDEE550" w14:textId="77777777" w:rsidR="00AE0744" w:rsidRPr="00261DD4" w:rsidRDefault="00AE0744" w:rsidP="00AE0744"/>
        </w:tc>
        <w:tc>
          <w:tcPr>
            <w:tcW w:w="1417" w:type="dxa"/>
            <w:tcBorders>
              <w:top w:val="single" w:sz="4" w:space="0" w:color="auto"/>
              <w:left w:val="single" w:sz="4" w:space="0" w:color="auto"/>
              <w:bottom w:val="single" w:sz="4" w:space="0" w:color="auto"/>
              <w:right w:val="single" w:sz="4" w:space="0" w:color="auto"/>
            </w:tcBorders>
          </w:tcPr>
          <w:p w14:paraId="5A2011E8" w14:textId="77777777" w:rsidR="00AE0744" w:rsidRPr="00261DD4" w:rsidRDefault="00AE0744" w:rsidP="00AE0744">
            <w:pPr>
              <w:jc w:val="center"/>
            </w:pPr>
          </w:p>
          <w:p w14:paraId="450FF7CB" w14:textId="32585023" w:rsidR="00AE0744" w:rsidRPr="00261DD4" w:rsidRDefault="00AE0744" w:rsidP="00AE0744">
            <w:pPr>
              <w:jc w:val="center"/>
            </w:pPr>
            <w:r w:rsidRPr="00261DD4">
              <w:t>17/49 sites (35%)</w:t>
            </w:r>
          </w:p>
        </w:tc>
        <w:tc>
          <w:tcPr>
            <w:tcW w:w="1275" w:type="dxa"/>
            <w:tcBorders>
              <w:top w:val="single" w:sz="4" w:space="0" w:color="auto"/>
              <w:left w:val="single" w:sz="4" w:space="0" w:color="auto"/>
              <w:bottom w:val="single" w:sz="4" w:space="0" w:color="auto"/>
              <w:right w:val="single" w:sz="4" w:space="0" w:color="auto"/>
            </w:tcBorders>
          </w:tcPr>
          <w:p w14:paraId="2D805F6F" w14:textId="77777777" w:rsidR="00AE0744" w:rsidRPr="00261DD4" w:rsidRDefault="00AE0744" w:rsidP="00AE0744">
            <w:pPr>
              <w:jc w:val="center"/>
            </w:pPr>
          </w:p>
          <w:p w14:paraId="10A1F666" w14:textId="0AA5E185" w:rsidR="00AE0744" w:rsidRPr="00261DD4" w:rsidRDefault="00AE0744" w:rsidP="00AE0744">
            <w:pPr>
              <w:jc w:val="center"/>
            </w:pPr>
            <w:r w:rsidRPr="00261DD4">
              <w:t>16/29 sites (55%)</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213EE7D" w14:textId="77777777" w:rsidR="00AE0744" w:rsidRPr="00261DD4" w:rsidRDefault="00AE0744" w:rsidP="00AE0744">
            <w:pPr>
              <w:jc w:val="center"/>
            </w:pPr>
          </w:p>
          <w:p w14:paraId="30765DC1" w14:textId="41F96790" w:rsidR="00AE0744" w:rsidRPr="00261DD4" w:rsidRDefault="00AE0744" w:rsidP="00AE0744">
            <w:pPr>
              <w:jc w:val="center"/>
            </w:pPr>
            <w:r w:rsidRPr="00261DD4">
              <w:t>7</w:t>
            </w:r>
            <w:r w:rsidR="00A1602F" w:rsidRPr="00261DD4">
              <w:t>/14 sites</w:t>
            </w:r>
            <w:r w:rsidRPr="00261DD4">
              <w:t xml:space="preserve"> (</w:t>
            </w:r>
            <w:r w:rsidR="00A1602F" w:rsidRPr="00261DD4">
              <w:t>50</w:t>
            </w:r>
            <w:r w:rsidRPr="00261DD4">
              <w:t>%)</w:t>
            </w:r>
          </w:p>
        </w:tc>
        <w:tc>
          <w:tcPr>
            <w:tcW w:w="1276" w:type="dxa"/>
            <w:tcBorders>
              <w:top w:val="single" w:sz="4" w:space="0" w:color="auto"/>
              <w:left w:val="single" w:sz="4" w:space="0" w:color="auto"/>
              <w:bottom w:val="single" w:sz="4" w:space="0" w:color="auto"/>
              <w:right w:val="single" w:sz="4" w:space="0" w:color="auto"/>
            </w:tcBorders>
          </w:tcPr>
          <w:p w14:paraId="3E153E6D" w14:textId="77777777" w:rsidR="00AE0744" w:rsidRPr="00261DD4" w:rsidRDefault="00AE0744" w:rsidP="00AE0744">
            <w:pPr>
              <w:jc w:val="center"/>
            </w:pPr>
          </w:p>
          <w:p w14:paraId="47F77F84" w14:textId="44A1F0CF" w:rsidR="00AE0744" w:rsidRPr="00261DD4" w:rsidRDefault="00AE0744" w:rsidP="00AE0744">
            <w:pPr>
              <w:jc w:val="center"/>
            </w:pPr>
            <w:r w:rsidRPr="00261DD4">
              <w:t>26/40 sites (65%)</w:t>
            </w:r>
          </w:p>
        </w:tc>
        <w:tc>
          <w:tcPr>
            <w:tcW w:w="1276" w:type="dxa"/>
            <w:tcBorders>
              <w:top w:val="single" w:sz="4" w:space="0" w:color="auto"/>
              <w:left w:val="single" w:sz="4" w:space="0" w:color="auto"/>
              <w:bottom w:val="single" w:sz="4" w:space="0" w:color="auto"/>
              <w:right w:val="single" w:sz="4" w:space="0" w:color="auto"/>
            </w:tcBorders>
          </w:tcPr>
          <w:p w14:paraId="774DF091" w14:textId="77777777" w:rsidR="00AE0744" w:rsidRPr="00261DD4" w:rsidRDefault="00AE0744" w:rsidP="00AE0744">
            <w:pPr>
              <w:jc w:val="center"/>
            </w:pPr>
          </w:p>
          <w:p w14:paraId="7CE3D2F3" w14:textId="2452F7C3" w:rsidR="00AE0744" w:rsidRPr="00261DD4" w:rsidRDefault="00AE0744" w:rsidP="00AE0744">
            <w:pPr>
              <w:jc w:val="center"/>
            </w:pPr>
            <w:r w:rsidRPr="00261DD4">
              <w:t>18/25 sites (72%)</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284E59B" w14:textId="77777777" w:rsidR="00AE0744" w:rsidRPr="00261DD4" w:rsidRDefault="00AE0744" w:rsidP="00AE0744">
            <w:pPr>
              <w:jc w:val="center"/>
            </w:pPr>
          </w:p>
          <w:p w14:paraId="4B20B8FA" w14:textId="3AC51297" w:rsidR="00AE0744" w:rsidRPr="00261DD4" w:rsidRDefault="00AE0744" w:rsidP="00AE0744">
            <w:pPr>
              <w:jc w:val="center"/>
            </w:pPr>
            <w:r w:rsidRPr="00261DD4">
              <w:t>1</w:t>
            </w:r>
            <w:r w:rsidR="002728C4" w:rsidRPr="00261DD4">
              <w:t>7/27 sites</w:t>
            </w:r>
            <w:r w:rsidRPr="00261DD4">
              <w:t xml:space="preserve"> (6</w:t>
            </w:r>
            <w:r w:rsidR="0028777B" w:rsidRPr="00261DD4">
              <w:t>3</w:t>
            </w:r>
            <w:r w:rsidRPr="00261DD4">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576C631" w14:textId="77777777" w:rsidR="00AE0744" w:rsidRPr="00261DD4" w:rsidRDefault="00AE0744" w:rsidP="00AE0744">
            <w:pPr>
              <w:jc w:val="center"/>
            </w:pPr>
          </w:p>
          <w:p w14:paraId="41651CAC" w14:textId="69E6F933" w:rsidR="00AE0744" w:rsidRPr="00261DD4" w:rsidRDefault="008C3F3D" w:rsidP="00AE0744">
            <w:pPr>
              <w:jc w:val="center"/>
            </w:pPr>
            <w:r w:rsidRPr="00261DD4">
              <w:t>33/53 sites</w:t>
            </w:r>
            <w:r w:rsidR="00AE0744" w:rsidRPr="00261DD4">
              <w:t xml:space="preserve"> (</w:t>
            </w:r>
            <w:r w:rsidR="000E36D3" w:rsidRPr="00261DD4">
              <w:t>62</w:t>
            </w:r>
            <w:r w:rsidR="00AE0744" w:rsidRPr="00261DD4">
              <w:t>%)</w:t>
            </w:r>
          </w:p>
        </w:tc>
        <w:tc>
          <w:tcPr>
            <w:tcW w:w="1276" w:type="dxa"/>
            <w:tcBorders>
              <w:top w:val="single" w:sz="4" w:space="0" w:color="auto"/>
              <w:left w:val="single" w:sz="4" w:space="0" w:color="auto"/>
              <w:bottom w:val="single" w:sz="4" w:space="0" w:color="auto"/>
              <w:right w:val="single" w:sz="4" w:space="0" w:color="auto"/>
            </w:tcBorders>
          </w:tcPr>
          <w:p w14:paraId="1CC79916" w14:textId="77777777" w:rsidR="00AE0744" w:rsidRPr="00261DD4" w:rsidRDefault="00AE0744" w:rsidP="00AE0744">
            <w:pPr>
              <w:jc w:val="center"/>
            </w:pPr>
          </w:p>
          <w:p w14:paraId="7BE2DA0D" w14:textId="55EEF89F" w:rsidR="00AE0744" w:rsidRPr="00261DD4" w:rsidRDefault="005A31B5" w:rsidP="00AE0744">
            <w:pPr>
              <w:jc w:val="center"/>
            </w:pPr>
            <w:r w:rsidRPr="00261DD4">
              <w:t>22/35 sites</w:t>
            </w:r>
            <w:r w:rsidR="00AE0744" w:rsidRPr="00261DD4">
              <w:t xml:space="preserve"> (</w:t>
            </w:r>
            <w:r w:rsidR="00E6550A" w:rsidRPr="00261DD4">
              <w:t>63</w:t>
            </w:r>
            <w:r w:rsidR="00AE0744" w:rsidRPr="00261DD4">
              <w:t>%)</w:t>
            </w:r>
          </w:p>
        </w:tc>
        <w:tc>
          <w:tcPr>
            <w:tcW w:w="1276" w:type="dxa"/>
            <w:tcBorders>
              <w:top w:val="single" w:sz="4" w:space="0" w:color="auto"/>
              <w:left w:val="single" w:sz="4" w:space="0" w:color="auto"/>
              <w:bottom w:val="single" w:sz="4" w:space="0" w:color="auto"/>
              <w:right w:val="single" w:sz="4" w:space="0" w:color="auto"/>
            </w:tcBorders>
          </w:tcPr>
          <w:p w14:paraId="09857585" w14:textId="77777777" w:rsidR="00AE0744" w:rsidRPr="00261DD4" w:rsidRDefault="00AE0744" w:rsidP="00AE0744">
            <w:pPr>
              <w:jc w:val="center"/>
            </w:pPr>
          </w:p>
          <w:p w14:paraId="38B99886" w14:textId="2C72F41C" w:rsidR="00AE0744" w:rsidRPr="00261DD4" w:rsidRDefault="00AE0744" w:rsidP="00AE0744">
            <w:pPr>
              <w:jc w:val="center"/>
            </w:pPr>
            <w:r w:rsidRPr="00261DD4">
              <w:t>1</w:t>
            </w:r>
            <w:r w:rsidR="008F5962" w:rsidRPr="00261DD4">
              <w:t>3/30 sites</w:t>
            </w:r>
            <w:r w:rsidRPr="00261DD4">
              <w:t xml:space="preserve"> (</w:t>
            </w:r>
            <w:r w:rsidR="008F5962" w:rsidRPr="00261DD4">
              <w:t>43</w:t>
            </w:r>
            <w:r w:rsidRPr="00261DD4">
              <w:t>%)</w:t>
            </w:r>
          </w:p>
        </w:tc>
      </w:tr>
      <w:tr w:rsidR="00AE0744" w:rsidRPr="00261DD4" w14:paraId="20006BBE" w14:textId="11A0105C" w:rsidTr="00B8260A">
        <w:tc>
          <w:tcPr>
            <w:tcW w:w="2403" w:type="dxa"/>
            <w:tcBorders>
              <w:top w:val="single" w:sz="4" w:space="0" w:color="auto"/>
              <w:left w:val="single" w:sz="4" w:space="0" w:color="auto"/>
              <w:bottom w:val="single" w:sz="4" w:space="0" w:color="auto"/>
              <w:right w:val="single" w:sz="4" w:space="0" w:color="auto"/>
            </w:tcBorders>
          </w:tcPr>
          <w:p w14:paraId="397504B5" w14:textId="6D4D72F8" w:rsidR="00AE0744" w:rsidRPr="00261DD4" w:rsidRDefault="00AE0744" w:rsidP="00AE0744">
            <w:r w:rsidRPr="00261DD4">
              <w:t>Number of ringtails seen per hour of survey (averaged across sites and data sheets*)</w:t>
            </w:r>
          </w:p>
          <w:p w14:paraId="6B3D5E77" w14:textId="77777777" w:rsidR="00AE0744" w:rsidRPr="00261DD4" w:rsidRDefault="00AE0744" w:rsidP="00AE0744"/>
        </w:tc>
        <w:tc>
          <w:tcPr>
            <w:tcW w:w="1417" w:type="dxa"/>
            <w:tcBorders>
              <w:top w:val="single" w:sz="4" w:space="0" w:color="auto"/>
              <w:left w:val="single" w:sz="4" w:space="0" w:color="auto"/>
              <w:bottom w:val="single" w:sz="4" w:space="0" w:color="auto"/>
              <w:right w:val="single" w:sz="4" w:space="0" w:color="auto"/>
            </w:tcBorders>
          </w:tcPr>
          <w:p w14:paraId="62C6E529" w14:textId="77777777" w:rsidR="00AE0744" w:rsidRPr="00261DD4" w:rsidRDefault="00AE0744" w:rsidP="00AE0744">
            <w:pPr>
              <w:jc w:val="center"/>
            </w:pPr>
            <w:r w:rsidRPr="00261DD4">
              <w:t>5.4</w:t>
            </w:r>
          </w:p>
          <w:p w14:paraId="2C5DF1C5" w14:textId="03522F83" w:rsidR="00AE0744" w:rsidRPr="00261DD4" w:rsidRDefault="00AE0744" w:rsidP="00AE0744">
            <w:pPr>
              <w:jc w:val="center"/>
            </w:pPr>
            <w:r w:rsidRPr="00261DD4">
              <w:t>(n=227 surveys)</w:t>
            </w:r>
          </w:p>
        </w:tc>
        <w:tc>
          <w:tcPr>
            <w:tcW w:w="1275" w:type="dxa"/>
            <w:tcBorders>
              <w:top w:val="single" w:sz="4" w:space="0" w:color="auto"/>
              <w:left w:val="single" w:sz="4" w:space="0" w:color="auto"/>
              <w:bottom w:val="single" w:sz="4" w:space="0" w:color="auto"/>
              <w:right w:val="single" w:sz="4" w:space="0" w:color="auto"/>
            </w:tcBorders>
          </w:tcPr>
          <w:p w14:paraId="02F5715C" w14:textId="77777777" w:rsidR="00AE0744" w:rsidRPr="00261DD4" w:rsidRDefault="00AE0744" w:rsidP="00AE0744">
            <w:pPr>
              <w:jc w:val="center"/>
            </w:pPr>
            <w:r w:rsidRPr="00261DD4">
              <w:t>6.5</w:t>
            </w:r>
          </w:p>
          <w:p w14:paraId="2B10D3D5" w14:textId="1D0A95D1" w:rsidR="00AE0744" w:rsidRPr="00261DD4" w:rsidRDefault="00AE0744" w:rsidP="00AE0744">
            <w:pPr>
              <w:jc w:val="center"/>
            </w:pPr>
            <w:r w:rsidRPr="00261DD4">
              <w:t>(n=268 surveys)</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A2230AA" w14:textId="4A1DB12F" w:rsidR="00AE0744" w:rsidRPr="00261DD4" w:rsidRDefault="00AA691B" w:rsidP="00AE0744">
            <w:pPr>
              <w:jc w:val="center"/>
            </w:pPr>
            <w:r w:rsidRPr="00261DD4">
              <w:t>6.7</w:t>
            </w:r>
          </w:p>
          <w:p w14:paraId="3F9B4DDF" w14:textId="4CB1AF5E" w:rsidR="00AE0744" w:rsidRPr="00261DD4" w:rsidRDefault="00AE0744" w:rsidP="00AE0744">
            <w:pPr>
              <w:jc w:val="center"/>
            </w:pPr>
            <w:r w:rsidRPr="00261DD4">
              <w:t>(n=83 surveys)</w:t>
            </w:r>
          </w:p>
        </w:tc>
        <w:tc>
          <w:tcPr>
            <w:tcW w:w="1276" w:type="dxa"/>
            <w:tcBorders>
              <w:top w:val="single" w:sz="4" w:space="0" w:color="auto"/>
              <w:left w:val="single" w:sz="4" w:space="0" w:color="auto"/>
              <w:bottom w:val="single" w:sz="4" w:space="0" w:color="auto"/>
              <w:right w:val="single" w:sz="4" w:space="0" w:color="auto"/>
            </w:tcBorders>
          </w:tcPr>
          <w:p w14:paraId="57A1792C" w14:textId="77777777" w:rsidR="00AE0744" w:rsidRPr="00261DD4" w:rsidRDefault="00AE0744" w:rsidP="00AE0744">
            <w:pPr>
              <w:jc w:val="center"/>
            </w:pPr>
            <w:r w:rsidRPr="00261DD4">
              <w:t>6.3</w:t>
            </w:r>
          </w:p>
          <w:p w14:paraId="44074665" w14:textId="68B26686" w:rsidR="00AE0744" w:rsidRPr="00261DD4" w:rsidRDefault="00AE0744" w:rsidP="00AE0744">
            <w:pPr>
              <w:jc w:val="center"/>
            </w:pPr>
            <w:r w:rsidRPr="00261DD4">
              <w:t>(n=258 surveys)</w:t>
            </w:r>
          </w:p>
        </w:tc>
        <w:tc>
          <w:tcPr>
            <w:tcW w:w="1276" w:type="dxa"/>
            <w:tcBorders>
              <w:top w:val="single" w:sz="4" w:space="0" w:color="auto"/>
              <w:left w:val="single" w:sz="4" w:space="0" w:color="auto"/>
              <w:bottom w:val="single" w:sz="4" w:space="0" w:color="auto"/>
              <w:right w:val="single" w:sz="4" w:space="0" w:color="auto"/>
            </w:tcBorders>
          </w:tcPr>
          <w:p w14:paraId="1F13FED8" w14:textId="77777777" w:rsidR="00AE0744" w:rsidRPr="00261DD4" w:rsidRDefault="00AE0744" w:rsidP="00AE0744">
            <w:pPr>
              <w:jc w:val="center"/>
            </w:pPr>
            <w:r w:rsidRPr="00261DD4">
              <w:t>7.3</w:t>
            </w:r>
          </w:p>
          <w:p w14:paraId="6624571F" w14:textId="4A3AC71B" w:rsidR="00AE0744" w:rsidRPr="00261DD4" w:rsidRDefault="00AE0744" w:rsidP="00AE0744">
            <w:pPr>
              <w:jc w:val="center"/>
            </w:pPr>
            <w:r w:rsidRPr="00261DD4">
              <w:t>(n=2</w:t>
            </w:r>
            <w:r w:rsidR="00BB139B" w:rsidRPr="00261DD4">
              <w:t>50</w:t>
            </w:r>
            <w:r w:rsidRPr="00261DD4">
              <w:t xml:space="preserve"> surveys)</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8B5D4E9" w14:textId="0F048070" w:rsidR="00AE0744" w:rsidRPr="00261DD4" w:rsidRDefault="00BB139B" w:rsidP="00AE0744">
            <w:pPr>
              <w:jc w:val="center"/>
            </w:pPr>
            <w:r w:rsidRPr="00261DD4">
              <w:t>5.7</w:t>
            </w:r>
          </w:p>
          <w:p w14:paraId="1B2F3693" w14:textId="52B5C87C" w:rsidR="00AE0744" w:rsidRPr="00261DD4" w:rsidRDefault="00AE0744" w:rsidP="00AE0744">
            <w:pPr>
              <w:jc w:val="center"/>
            </w:pPr>
            <w:r w:rsidRPr="00261DD4">
              <w:t>(n=90 surveys)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2D2CEE0" w14:textId="5E16D647" w:rsidR="00AE0744" w:rsidRPr="00261DD4" w:rsidRDefault="00AE0744" w:rsidP="00AE0744">
            <w:pPr>
              <w:jc w:val="center"/>
            </w:pPr>
            <w:r w:rsidRPr="00261DD4">
              <w:t>6.</w:t>
            </w:r>
            <w:r w:rsidR="0028309E" w:rsidRPr="00261DD4">
              <w:t>9</w:t>
            </w:r>
          </w:p>
          <w:p w14:paraId="7D4D77F8" w14:textId="588020FC" w:rsidR="00AE0744" w:rsidRPr="00261DD4" w:rsidRDefault="00AE0744" w:rsidP="00AE0744">
            <w:pPr>
              <w:jc w:val="center"/>
            </w:pPr>
            <w:r w:rsidRPr="00261DD4">
              <w:t>(n=41</w:t>
            </w:r>
            <w:r w:rsidR="0028309E" w:rsidRPr="00261DD4">
              <w:t>7</w:t>
            </w:r>
            <w:r w:rsidRPr="00261DD4">
              <w:t xml:space="preserve"> surveys)</w:t>
            </w:r>
          </w:p>
        </w:tc>
        <w:tc>
          <w:tcPr>
            <w:tcW w:w="1276" w:type="dxa"/>
            <w:tcBorders>
              <w:top w:val="single" w:sz="4" w:space="0" w:color="auto"/>
              <w:left w:val="single" w:sz="4" w:space="0" w:color="auto"/>
              <w:bottom w:val="single" w:sz="4" w:space="0" w:color="auto"/>
              <w:right w:val="single" w:sz="4" w:space="0" w:color="auto"/>
            </w:tcBorders>
          </w:tcPr>
          <w:p w14:paraId="58900C59" w14:textId="378E048A" w:rsidR="00AE0744" w:rsidRPr="00261DD4" w:rsidRDefault="00AE0744" w:rsidP="00AE0744">
            <w:pPr>
              <w:jc w:val="center"/>
            </w:pPr>
            <w:r w:rsidRPr="00261DD4">
              <w:t>6.6</w:t>
            </w:r>
          </w:p>
          <w:p w14:paraId="43BF5CFA" w14:textId="77777777" w:rsidR="00AE0744" w:rsidRPr="00261DD4" w:rsidRDefault="00AE0744" w:rsidP="00AE0744">
            <w:pPr>
              <w:jc w:val="center"/>
            </w:pPr>
            <w:r w:rsidRPr="00261DD4">
              <w:t>(n=242</w:t>
            </w:r>
          </w:p>
          <w:p w14:paraId="35669996" w14:textId="52A94B6C" w:rsidR="00AE0744" w:rsidRPr="00261DD4" w:rsidRDefault="00AE0744" w:rsidP="00AE0744">
            <w:pPr>
              <w:jc w:val="center"/>
            </w:pPr>
            <w:r w:rsidRPr="00261DD4">
              <w:t>surveys)</w:t>
            </w:r>
          </w:p>
        </w:tc>
        <w:tc>
          <w:tcPr>
            <w:tcW w:w="1276" w:type="dxa"/>
            <w:tcBorders>
              <w:top w:val="single" w:sz="4" w:space="0" w:color="auto"/>
              <w:left w:val="single" w:sz="4" w:space="0" w:color="auto"/>
              <w:bottom w:val="single" w:sz="4" w:space="0" w:color="auto"/>
              <w:right w:val="single" w:sz="4" w:space="0" w:color="auto"/>
            </w:tcBorders>
          </w:tcPr>
          <w:p w14:paraId="1BB9448A" w14:textId="73E35230" w:rsidR="00AE0744" w:rsidRPr="00261DD4" w:rsidRDefault="00AE0744" w:rsidP="00AE0744">
            <w:pPr>
              <w:jc w:val="center"/>
            </w:pPr>
            <w:r w:rsidRPr="00261DD4">
              <w:t>6.</w:t>
            </w:r>
            <w:r w:rsidR="0028309E" w:rsidRPr="00261DD4">
              <w:t>7</w:t>
            </w:r>
          </w:p>
          <w:p w14:paraId="2D87214C" w14:textId="6B9F042C" w:rsidR="00AE0744" w:rsidRPr="00261DD4" w:rsidRDefault="00AE0744" w:rsidP="00AE0744">
            <w:pPr>
              <w:jc w:val="center"/>
            </w:pPr>
            <w:r w:rsidRPr="00261DD4">
              <w:t>(n=24</w:t>
            </w:r>
            <w:r w:rsidR="0028309E" w:rsidRPr="00261DD4">
              <w:t>1</w:t>
            </w:r>
          </w:p>
          <w:p w14:paraId="38D4821E" w14:textId="34153F2C" w:rsidR="00AE0744" w:rsidRPr="00261DD4" w:rsidRDefault="00AE0744" w:rsidP="00AE0744">
            <w:pPr>
              <w:jc w:val="center"/>
            </w:pPr>
            <w:r w:rsidRPr="00261DD4">
              <w:t>surveys)</w:t>
            </w:r>
          </w:p>
        </w:tc>
      </w:tr>
      <w:tr w:rsidR="00AE0744" w:rsidRPr="00261DD4" w14:paraId="04B7DC36" w14:textId="0597F29F" w:rsidTr="00B8260A">
        <w:tc>
          <w:tcPr>
            <w:tcW w:w="240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B12BCEA" w14:textId="77777777" w:rsidR="00AE0744" w:rsidRPr="00261DD4" w:rsidRDefault="00AE0744" w:rsidP="00AE0744">
            <w:pPr>
              <w:rPr>
                <w:b/>
                <w:bCs/>
              </w:rPr>
            </w:pPr>
            <w:r w:rsidRPr="00261DD4">
              <w:rPr>
                <w:b/>
                <w:bCs/>
              </w:rPr>
              <w:t>Survey Effort:</w:t>
            </w:r>
          </w:p>
          <w:p w14:paraId="51277F97" w14:textId="28E52D97" w:rsidR="00AE0744" w:rsidRPr="00261DD4" w:rsidRDefault="00AE0744" w:rsidP="00AE0744">
            <w:pPr>
              <w:rPr>
                <w:b/>
                <w:bCs/>
              </w:rPr>
            </w:pP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356A316" w14:textId="77777777" w:rsidR="00AE0744" w:rsidRPr="00261DD4" w:rsidRDefault="00AE0744" w:rsidP="00AE0744">
            <w:pPr>
              <w:jc w:val="center"/>
            </w:pP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DBB7E06" w14:textId="77777777" w:rsidR="00AE0744" w:rsidRPr="00261DD4" w:rsidRDefault="00AE0744" w:rsidP="00AE0744">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CDE8FE8" w14:textId="77777777" w:rsidR="00AE0744" w:rsidRPr="00261DD4" w:rsidRDefault="00AE0744" w:rsidP="00AE0744">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143AE6C" w14:textId="77777777" w:rsidR="00AE0744" w:rsidRPr="00261DD4" w:rsidRDefault="00AE0744" w:rsidP="00AE0744">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C871185" w14:textId="77777777" w:rsidR="00AE0744" w:rsidRPr="00261DD4" w:rsidRDefault="00AE0744" w:rsidP="00AE0744">
            <w:pPr>
              <w:jc w:val="center"/>
            </w:pP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951AAD7" w14:textId="77777777" w:rsidR="00AE0744" w:rsidRPr="00261DD4" w:rsidRDefault="00AE0744" w:rsidP="00AE0744">
            <w:pPr>
              <w:jc w:val="center"/>
            </w:pP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D85CFA2" w14:textId="77777777" w:rsidR="00AE0744" w:rsidRPr="00261DD4" w:rsidRDefault="00AE0744" w:rsidP="00AE0744">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731F09E" w14:textId="77777777" w:rsidR="00AE0744" w:rsidRPr="00261DD4" w:rsidRDefault="00AE0744" w:rsidP="00AE0744">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8AE0B70" w14:textId="77777777" w:rsidR="00AE0744" w:rsidRPr="00261DD4" w:rsidRDefault="00AE0744" w:rsidP="00AE0744">
            <w:pPr>
              <w:jc w:val="center"/>
            </w:pPr>
          </w:p>
        </w:tc>
      </w:tr>
      <w:tr w:rsidR="00AE0744" w:rsidRPr="00261DD4" w14:paraId="7018B50E" w14:textId="7173CDA9" w:rsidTr="00B8260A">
        <w:tc>
          <w:tcPr>
            <w:tcW w:w="240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9394AAD" w14:textId="7C2A7D11" w:rsidR="00AE0744" w:rsidRPr="00261DD4" w:rsidRDefault="00AE0744" w:rsidP="00AE0744">
            <w:r w:rsidRPr="00261DD4">
              <w:t>Total number of evening surveys*</w:t>
            </w:r>
          </w:p>
          <w:p w14:paraId="1D31E872" w14:textId="77777777" w:rsidR="00AE0744" w:rsidRPr="00261DD4" w:rsidRDefault="00AE0744" w:rsidP="00AE0744"/>
          <w:p w14:paraId="1C87A7C6" w14:textId="695CD3E1" w:rsidR="00AE0744" w:rsidRPr="00261DD4" w:rsidRDefault="00AE0744" w:rsidP="00AE0744"/>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B3C0FD7" w14:textId="0E04AB1E" w:rsidR="00AE0744" w:rsidRPr="00261DD4" w:rsidRDefault="00AE0744" w:rsidP="00AE0744">
            <w:pPr>
              <w:jc w:val="center"/>
            </w:pPr>
            <w:r w:rsidRPr="00261DD4">
              <w:t>227</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A387013" w14:textId="75D2B085" w:rsidR="00AE0744" w:rsidRPr="00261DD4" w:rsidRDefault="00AE0744" w:rsidP="00AE0744">
            <w:pPr>
              <w:jc w:val="center"/>
            </w:pPr>
            <w:r w:rsidRPr="00261DD4">
              <w:t>268</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2307D9B" w14:textId="14C43DC9" w:rsidR="00AE0744" w:rsidRPr="00261DD4" w:rsidRDefault="00AE0744" w:rsidP="00AE0744">
            <w:pPr>
              <w:jc w:val="center"/>
            </w:pPr>
            <w:r w:rsidRPr="00261DD4">
              <w:t>83</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94F664B" w14:textId="188A2F5F" w:rsidR="00AE0744" w:rsidRPr="00261DD4" w:rsidRDefault="00AE0744" w:rsidP="00AE0744">
            <w:pPr>
              <w:jc w:val="center"/>
            </w:pPr>
            <w:r w:rsidRPr="00261DD4">
              <w:t>258</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61433EC" w14:textId="1C0CE4B2" w:rsidR="00AE0744" w:rsidRPr="00261DD4" w:rsidRDefault="00AE0744" w:rsidP="00AE0744">
            <w:pPr>
              <w:jc w:val="center"/>
            </w:pPr>
            <w:r w:rsidRPr="00261DD4">
              <w:t>2</w:t>
            </w:r>
            <w:r w:rsidR="00415137" w:rsidRPr="00261DD4">
              <w:t>50</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7BA7602" w14:textId="0317C490" w:rsidR="00AE0744" w:rsidRPr="00261DD4" w:rsidRDefault="001A79FA" w:rsidP="00AE0744">
            <w:pPr>
              <w:jc w:val="center"/>
            </w:pPr>
            <w:r w:rsidRPr="00261DD4">
              <w:t>90</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8FC0DB0" w14:textId="52E583EC" w:rsidR="00AE0744" w:rsidRPr="00261DD4" w:rsidRDefault="00AE0744" w:rsidP="00AE0744">
            <w:pPr>
              <w:jc w:val="center"/>
            </w:pPr>
            <w:r w:rsidRPr="00261DD4">
              <w:t>41</w:t>
            </w:r>
            <w:r w:rsidR="00D32034" w:rsidRPr="00261DD4">
              <w:t>7</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7A6C812" w14:textId="318DA758" w:rsidR="00AE0744" w:rsidRPr="00261DD4" w:rsidRDefault="00AE0744" w:rsidP="00AE0744">
            <w:pPr>
              <w:jc w:val="center"/>
            </w:pPr>
            <w:r w:rsidRPr="00261DD4">
              <w:t>2</w:t>
            </w:r>
            <w:r w:rsidR="00140284" w:rsidRPr="00261DD4">
              <w:t>55</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84C625F" w14:textId="24665E5B" w:rsidR="00AE0744" w:rsidRPr="00261DD4" w:rsidRDefault="008A089A" w:rsidP="00AE0744">
            <w:pPr>
              <w:jc w:val="center"/>
            </w:pPr>
            <w:r w:rsidRPr="00261DD4">
              <w:t>462</w:t>
            </w:r>
          </w:p>
        </w:tc>
      </w:tr>
      <w:tr w:rsidR="00AE0744" w:rsidRPr="00261DD4" w14:paraId="108780FB" w14:textId="4230FDC5" w:rsidTr="00B8260A">
        <w:tc>
          <w:tcPr>
            <w:tcW w:w="240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AACD4A0" w14:textId="1DB6E89C" w:rsidR="00AE0744" w:rsidRPr="00261DD4" w:rsidRDefault="00AE0744" w:rsidP="00AE0744">
            <w:r w:rsidRPr="00261DD4">
              <w:t>Average number of evening surveys per site</w:t>
            </w:r>
          </w:p>
          <w:p w14:paraId="0D065F73" w14:textId="77777777" w:rsidR="00AE0744" w:rsidRPr="00261DD4" w:rsidRDefault="00AE0744" w:rsidP="00AE0744"/>
          <w:p w14:paraId="7EE6CF7F" w14:textId="5C0AF02D" w:rsidR="00AE0744" w:rsidRPr="00261DD4" w:rsidRDefault="00AE0744" w:rsidP="00AE0744"/>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7B32D40" w14:textId="0B436FE3" w:rsidR="00AE0744" w:rsidRPr="00261DD4" w:rsidRDefault="00D27FFD" w:rsidP="00AE0744">
            <w:pPr>
              <w:jc w:val="center"/>
            </w:pPr>
            <w:r w:rsidRPr="00261DD4">
              <w:t>4.8</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FDBE2AB" w14:textId="26FE8467" w:rsidR="00AE0744" w:rsidRPr="00261DD4" w:rsidRDefault="00AE0744" w:rsidP="00AE0744">
            <w:pPr>
              <w:jc w:val="center"/>
            </w:pPr>
            <w:r w:rsidRPr="00261DD4">
              <w:t>7.</w:t>
            </w:r>
            <w:r w:rsidR="0064353B" w:rsidRPr="00261DD4">
              <w:t>2</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1937BAF" w14:textId="24AD3572" w:rsidR="00AE0744" w:rsidRPr="00261DD4" w:rsidRDefault="00323852" w:rsidP="00AE0744">
            <w:pPr>
              <w:jc w:val="center"/>
            </w:pPr>
            <w:r w:rsidRPr="00261DD4">
              <w:t>4.6</w:t>
            </w:r>
          </w:p>
          <w:p w14:paraId="31FCBFF1" w14:textId="77777777" w:rsidR="00AE0744" w:rsidRPr="00261DD4" w:rsidRDefault="00AE0744" w:rsidP="00AE0744">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85C5272" w14:textId="7A800803" w:rsidR="00AE0744" w:rsidRPr="00261DD4" w:rsidRDefault="00BB638C" w:rsidP="00AE0744">
            <w:pPr>
              <w:jc w:val="center"/>
            </w:pPr>
            <w:r w:rsidRPr="00261DD4">
              <w:t>6.6</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8D3CDB6" w14:textId="1AB60B4F" w:rsidR="00AE0744" w:rsidRPr="00261DD4" w:rsidRDefault="00AE0744" w:rsidP="00AE0744">
            <w:pPr>
              <w:jc w:val="center"/>
            </w:pPr>
            <w:r w:rsidRPr="00261DD4">
              <w:t>5.</w:t>
            </w:r>
            <w:r w:rsidR="00BB638C" w:rsidRPr="00261DD4">
              <w:t>0</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E2C3501" w14:textId="7E586FC5" w:rsidR="00AE0744" w:rsidRPr="00261DD4" w:rsidRDefault="00AE0744" w:rsidP="00AE0744">
            <w:pPr>
              <w:jc w:val="center"/>
            </w:pPr>
            <w:r w:rsidRPr="00261DD4">
              <w:t>3.</w:t>
            </w:r>
            <w:r w:rsidR="000B37DC" w:rsidRPr="00261DD4">
              <w:t>5</w:t>
            </w:r>
          </w:p>
          <w:p w14:paraId="3540554D" w14:textId="7C87509B" w:rsidR="00AE0744" w:rsidRPr="00261DD4" w:rsidRDefault="00AE0744" w:rsidP="00AE0744">
            <w:pPr>
              <w:jc w:val="center"/>
            </w:pP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3F2CDB7" w14:textId="7D4E81D8" w:rsidR="00AE0744" w:rsidRPr="00261DD4" w:rsidRDefault="000B37DC" w:rsidP="00AE0744">
            <w:pPr>
              <w:jc w:val="center"/>
            </w:pPr>
            <w:r w:rsidRPr="00261DD4">
              <w:t>5.4</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5B6C8B5" w14:textId="7EAC1D6B" w:rsidR="00AE0744" w:rsidRPr="00261DD4" w:rsidRDefault="002B3221" w:rsidP="00AE0744">
            <w:pPr>
              <w:jc w:val="center"/>
            </w:pPr>
            <w:r w:rsidRPr="00261DD4">
              <w:t>7.2</w:t>
            </w:r>
          </w:p>
          <w:p w14:paraId="29771C91" w14:textId="77777777" w:rsidR="00AE0744" w:rsidRPr="00261DD4" w:rsidRDefault="00AE0744" w:rsidP="00AE0744">
            <w:pPr>
              <w:jc w:val="center"/>
            </w:pPr>
          </w:p>
          <w:p w14:paraId="187F08E8" w14:textId="4693231C" w:rsidR="00AE0744" w:rsidRPr="00261DD4" w:rsidRDefault="00AE0744" w:rsidP="00AE0744">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4C76747" w14:textId="3A695186" w:rsidR="00AE0744" w:rsidRPr="00261DD4" w:rsidRDefault="002B3221" w:rsidP="00AE0744">
            <w:pPr>
              <w:jc w:val="center"/>
            </w:pPr>
            <w:r w:rsidRPr="00261DD4">
              <w:t>4.6</w:t>
            </w:r>
          </w:p>
          <w:p w14:paraId="50D1F49F" w14:textId="77777777" w:rsidR="00AE0744" w:rsidRPr="00261DD4" w:rsidRDefault="00AE0744" w:rsidP="00AE0744">
            <w:pPr>
              <w:jc w:val="center"/>
            </w:pPr>
          </w:p>
          <w:p w14:paraId="526E2362" w14:textId="77777777" w:rsidR="00AE0744" w:rsidRPr="00261DD4" w:rsidRDefault="00AE0744" w:rsidP="00AE0744">
            <w:pPr>
              <w:jc w:val="center"/>
            </w:pPr>
          </w:p>
        </w:tc>
      </w:tr>
      <w:tr w:rsidR="00AE0744" w:rsidRPr="00261DD4" w14:paraId="7130ECED" w14:textId="6DC08FB1" w:rsidTr="00B8260A">
        <w:tc>
          <w:tcPr>
            <w:tcW w:w="240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D75557A" w14:textId="18E64CA7" w:rsidR="00AE0744" w:rsidRPr="00261DD4" w:rsidRDefault="00AE0744" w:rsidP="00AE0744">
            <w:r w:rsidRPr="00261DD4">
              <w:t>Average time spent surveying each evening*</w:t>
            </w:r>
          </w:p>
          <w:p w14:paraId="56176F05" w14:textId="77777777" w:rsidR="00AE0744" w:rsidRPr="00261DD4" w:rsidRDefault="00AE0744" w:rsidP="00AE0744"/>
          <w:p w14:paraId="396BEA10" w14:textId="0077C2B5" w:rsidR="00AE0744" w:rsidRPr="00261DD4" w:rsidRDefault="00AE0744" w:rsidP="00AE0744"/>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BFF2939" w14:textId="7A533EFC" w:rsidR="00AE0744" w:rsidRPr="00261DD4" w:rsidRDefault="00AE0744" w:rsidP="00AE0744">
            <w:pPr>
              <w:jc w:val="center"/>
            </w:pPr>
            <w:r w:rsidRPr="00261DD4">
              <w:t>26 min</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6DD5F81" w14:textId="5BA35D57" w:rsidR="00AE0744" w:rsidRPr="00261DD4" w:rsidRDefault="00AE0744" w:rsidP="00AE0744">
            <w:pPr>
              <w:jc w:val="center"/>
            </w:pPr>
            <w:r w:rsidRPr="00261DD4">
              <w:t>28 min</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5A58BA3" w14:textId="6C739E59" w:rsidR="00AE0744" w:rsidRPr="00261DD4" w:rsidRDefault="00AE0744" w:rsidP="00AE0744">
            <w:pPr>
              <w:jc w:val="center"/>
            </w:pPr>
            <w:r w:rsidRPr="00261DD4">
              <w:t>26 min</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AEAD9C2" w14:textId="4DB43F3C" w:rsidR="00AE0744" w:rsidRPr="00261DD4" w:rsidRDefault="00AE0744" w:rsidP="00AE0744">
            <w:pPr>
              <w:jc w:val="center"/>
            </w:pPr>
            <w:r w:rsidRPr="00261DD4">
              <w:t>32 min</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EB0D6E5" w14:textId="71D9C63A" w:rsidR="00AE0744" w:rsidRPr="00261DD4" w:rsidRDefault="00AE0744" w:rsidP="00AE0744">
            <w:pPr>
              <w:jc w:val="center"/>
            </w:pPr>
            <w:r w:rsidRPr="00261DD4">
              <w:t>28 min</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77CD995" w14:textId="16C103B4" w:rsidR="00AE0744" w:rsidRPr="00261DD4" w:rsidRDefault="00AE0744" w:rsidP="00AE0744">
            <w:pPr>
              <w:jc w:val="center"/>
            </w:pPr>
            <w:r w:rsidRPr="00261DD4">
              <w:t>23 min</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FA47818" w14:textId="53F0BDDE" w:rsidR="00AE0744" w:rsidRPr="00261DD4" w:rsidRDefault="00AE0744" w:rsidP="00AE0744">
            <w:pPr>
              <w:jc w:val="center"/>
            </w:pPr>
            <w:r w:rsidRPr="00261DD4">
              <w:t>2</w:t>
            </w:r>
            <w:r w:rsidR="00827D2C" w:rsidRPr="00261DD4">
              <w:t>8</w:t>
            </w:r>
            <w:r w:rsidRPr="00261DD4">
              <w:t xml:space="preserve"> min</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D703AA5" w14:textId="20E3D805" w:rsidR="00AE0744" w:rsidRPr="00261DD4" w:rsidRDefault="00AE0744" w:rsidP="00AE0744">
            <w:pPr>
              <w:jc w:val="center"/>
            </w:pPr>
            <w:r w:rsidRPr="00261DD4">
              <w:t>30 min</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11B97B5" w14:textId="08D101E9" w:rsidR="00AE0744" w:rsidRPr="00261DD4" w:rsidRDefault="0029449A" w:rsidP="00AE0744">
            <w:pPr>
              <w:jc w:val="center"/>
            </w:pPr>
            <w:r w:rsidRPr="00261DD4">
              <w:t>25</w:t>
            </w:r>
            <w:r w:rsidR="00AE0744" w:rsidRPr="00261DD4">
              <w:t xml:space="preserve"> min</w:t>
            </w:r>
          </w:p>
        </w:tc>
      </w:tr>
      <w:tr w:rsidR="00AE0744" w:rsidRPr="00261DD4" w14:paraId="5D79403E" w14:textId="5F1EF248" w:rsidTr="00B8260A">
        <w:tc>
          <w:tcPr>
            <w:tcW w:w="240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FE0F9BF" w14:textId="77777777" w:rsidR="00AE0744" w:rsidRPr="00261DD4" w:rsidRDefault="00AE0744" w:rsidP="00AE0744">
            <w:r w:rsidRPr="00261DD4">
              <w:t>Total number of hours spent surveying</w:t>
            </w:r>
          </w:p>
          <w:p w14:paraId="4075C0F1" w14:textId="53234B82" w:rsidR="00AE0744" w:rsidRPr="00261DD4" w:rsidRDefault="00AE0744" w:rsidP="00AE0744">
            <w:r w:rsidRPr="00261DD4">
              <w:t xml:space="preserve">(across all </w:t>
            </w:r>
            <w:proofErr w:type="gramStart"/>
            <w:r w:rsidRPr="00261DD4">
              <w:t>sites)*</w:t>
            </w:r>
            <w:proofErr w:type="gramEnd"/>
          </w:p>
          <w:p w14:paraId="34C1D46A" w14:textId="77777777" w:rsidR="00AE0744" w:rsidRPr="00261DD4" w:rsidRDefault="00AE0744" w:rsidP="00AE0744"/>
          <w:p w14:paraId="7CFE22DA" w14:textId="4365D5A4" w:rsidR="00AE0744" w:rsidRPr="00261DD4" w:rsidRDefault="00AE0744" w:rsidP="00AE0744"/>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C8BEE9F" w14:textId="343C2060" w:rsidR="00AE0744" w:rsidRPr="00261DD4" w:rsidRDefault="00AE0744" w:rsidP="00AE0744">
            <w:pPr>
              <w:jc w:val="center"/>
            </w:pPr>
            <w:r w:rsidRPr="00261DD4">
              <w:t>100 hours</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F4E131D" w14:textId="5F9A18C6" w:rsidR="00AE0744" w:rsidRPr="00261DD4" w:rsidRDefault="00AE0744" w:rsidP="00AE0744">
            <w:pPr>
              <w:jc w:val="center"/>
            </w:pPr>
            <w:r w:rsidRPr="00261DD4">
              <w:t>123 hours</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1403911" w14:textId="5978A6DE" w:rsidR="00AE0744" w:rsidRPr="00261DD4" w:rsidRDefault="00AE0744" w:rsidP="00AE0744">
            <w:pPr>
              <w:jc w:val="center"/>
            </w:pPr>
            <w:r w:rsidRPr="00261DD4">
              <w:t>36 hours</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7DA32D8" w14:textId="0DAB09EE" w:rsidR="00AE0744" w:rsidRPr="00261DD4" w:rsidRDefault="00AE0744" w:rsidP="00AE0744">
            <w:pPr>
              <w:jc w:val="center"/>
            </w:pPr>
            <w:r w:rsidRPr="00261DD4">
              <w:t>139 hours</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8DD50FF" w14:textId="728F9BA1" w:rsidR="00AE0744" w:rsidRPr="00261DD4" w:rsidRDefault="00AE0744" w:rsidP="00AE0744">
            <w:pPr>
              <w:jc w:val="center"/>
            </w:pPr>
            <w:r w:rsidRPr="00261DD4">
              <w:t>11</w:t>
            </w:r>
            <w:r w:rsidR="000F2D8E" w:rsidRPr="00261DD4">
              <w:t>9</w:t>
            </w:r>
            <w:r w:rsidRPr="00261DD4">
              <w:t xml:space="preserve"> hours</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6C86209" w14:textId="4DDA975F" w:rsidR="00AE0744" w:rsidRPr="00261DD4" w:rsidRDefault="00AE0744" w:rsidP="00AE0744">
            <w:pPr>
              <w:jc w:val="center"/>
            </w:pPr>
            <w:r w:rsidRPr="00261DD4">
              <w:t>3</w:t>
            </w:r>
            <w:r w:rsidR="00103277" w:rsidRPr="00261DD4">
              <w:t xml:space="preserve">9 </w:t>
            </w:r>
            <w:r w:rsidRPr="00261DD4">
              <w:t>hours</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0BC50D6" w14:textId="02B81053" w:rsidR="00AE0744" w:rsidRPr="00261DD4" w:rsidRDefault="00AE0744" w:rsidP="00AE0744">
            <w:pPr>
              <w:jc w:val="center"/>
            </w:pPr>
            <w:r w:rsidRPr="00261DD4">
              <w:t>1</w:t>
            </w:r>
            <w:r w:rsidR="00FE41D1" w:rsidRPr="00261DD4">
              <w:t>92</w:t>
            </w:r>
            <w:r w:rsidRPr="00261DD4">
              <w:t xml:space="preserve"> hours</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34713E9" w14:textId="589732C2" w:rsidR="00AE0744" w:rsidRPr="00261DD4" w:rsidRDefault="00AE0744" w:rsidP="00AE0744">
            <w:pPr>
              <w:jc w:val="center"/>
            </w:pPr>
            <w:r w:rsidRPr="00261DD4">
              <w:t>12</w:t>
            </w:r>
            <w:r w:rsidR="00FE41D1" w:rsidRPr="00261DD4">
              <w:t>0</w:t>
            </w:r>
            <w:r w:rsidRPr="00261DD4">
              <w:t xml:space="preserve"> hours</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ECEDDD6" w14:textId="7BFB28DB" w:rsidR="00AE0744" w:rsidRPr="00261DD4" w:rsidRDefault="00AE0744" w:rsidP="00AE0744">
            <w:pPr>
              <w:jc w:val="center"/>
            </w:pPr>
            <w:r w:rsidRPr="00261DD4">
              <w:t>1</w:t>
            </w:r>
            <w:r w:rsidR="00CE6240" w:rsidRPr="00261DD4">
              <w:t>92</w:t>
            </w:r>
            <w:r w:rsidRPr="00261DD4">
              <w:t xml:space="preserve"> hours</w:t>
            </w:r>
          </w:p>
        </w:tc>
      </w:tr>
      <w:tr w:rsidR="00AE0744" w:rsidRPr="00261DD4" w14:paraId="06A54A2B" w14:textId="009E4426" w:rsidTr="00B8260A">
        <w:tc>
          <w:tcPr>
            <w:tcW w:w="2403" w:type="dxa"/>
            <w:tcBorders>
              <w:top w:val="single" w:sz="4" w:space="0" w:color="auto"/>
              <w:left w:val="single" w:sz="4" w:space="0" w:color="auto"/>
              <w:bottom w:val="nil"/>
              <w:right w:val="single" w:sz="4" w:space="0" w:color="auto"/>
            </w:tcBorders>
          </w:tcPr>
          <w:p w14:paraId="0C65DFAB" w14:textId="77777777" w:rsidR="00AE0744" w:rsidRPr="00261DD4" w:rsidRDefault="00AE0744" w:rsidP="00AE0744">
            <w:pPr>
              <w:rPr>
                <w:sz w:val="28"/>
                <w:szCs w:val="28"/>
              </w:rPr>
            </w:pPr>
            <w:r w:rsidRPr="00261DD4">
              <w:rPr>
                <w:sz w:val="28"/>
                <w:szCs w:val="28"/>
              </w:rPr>
              <w:lastRenderedPageBreak/>
              <w:t>Summary information</w:t>
            </w:r>
          </w:p>
          <w:p w14:paraId="40796453" w14:textId="77777777" w:rsidR="00AE0744" w:rsidRPr="00261DD4" w:rsidRDefault="00AE0744" w:rsidP="00AE0744"/>
        </w:tc>
        <w:tc>
          <w:tcPr>
            <w:tcW w:w="1417" w:type="dxa"/>
            <w:tcBorders>
              <w:top w:val="single" w:sz="4" w:space="0" w:color="auto"/>
              <w:left w:val="single" w:sz="4" w:space="0" w:color="auto"/>
              <w:bottom w:val="nil"/>
              <w:right w:val="single" w:sz="4" w:space="0" w:color="auto"/>
            </w:tcBorders>
          </w:tcPr>
          <w:p w14:paraId="3B42552C" w14:textId="77777777" w:rsidR="00AE0744" w:rsidRPr="00261DD4" w:rsidRDefault="00AE0744" w:rsidP="00AE0744">
            <w:pPr>
              <w:jc w:val="center"/>
              <w:rPr>
                <w:sz w:val="28"/>
                <w:szCs w:val="28"/>
              </w:rPr>
            </w:pPr>
            <w:r w:rsidRPr="00261DD4">
              <w:rPr>
                <w:sz w:val="28"/>
                <w:szCs w:val="28"/>
              </w:rPr>
              <w:t>2016 Autumn</w:t>
            </w:r>
          </w:p>
          <w:p w14:paraId="0C0A9933" w14:textId="7ACA5FB5" w:rsidR="00AE0744" w:rsidRPr="00261DD4" w:rsidRDefault="00AE0744" w:rsidP="00AE0744">
            <w:pPr>
              <w:jc w:val="center"/>
            </w:pPr>
            <w:r w:rsidRPr="00261DD4">
              <w:rPr>
                <w:sz w:val="28"/>
                <w:szCs w:val="28"/>
              </w:rPr>
              <w:t>Tally</w:t>
            </w:r>
          </w:p>
        </w:tc>
        <w:tc>
          <w:tcPr>
            <w:tcW w:w="1275" w:type="dxa"/>
            <w:tcBorders>
              <w:top w:val="single" w:sz="4" w:space="0" w:color="auto"/>
              <w:left w:val="single" w:sz="4" w:space="0" w:color="auto"/>
              <w:bottom w:val="nil"/>
              <w:right w:val="single" w:sz="4" w:space="0" w:color="auto"/>
            </w:tcBorders>
          </w:tcPr>
          <w:p w14:paraId="40C6A415" w14:textId="77777777" w:rsidR="00AE0744" w:rsidRPr="00261DD4" w:rsidRDefault="00AE0744" w:rsidP="00AE0744">
            <w:pPr>
              <w:jc w:val="center"/>
              <w:rPr>
                <w:sz w:val="28"/>
                <w:szCs w:val="28"/>
              </w:rPr>
            </w:pPr>
            <w:r w:rsidRPr="00261DD4">
              <w:rPr>
                <w:sz w:val="28"/>
                <w:szCs w:val="28"/>
              </w:rPr>
              <w:t>2017 Autumn</w:t>
            </w:r>
          </w:p>
          <w:p w14:paraId="0DA3F33A" w14:textId="1F9180E3" w:rsidR="00AE0744" w:rsidRPr="00261DD4" w:rsidRDefault="00AE0744" w:rsidP="00AE0744">
            <w:pPr>
              <w:jc w:val="center"/>
            </w:pPr>
            <w:r w:rsidRPr="00261DD4">
              <w:rPr>
                <w:sz w:val="28"/>
                <w:szCs w:val="28"/>
              </w:rPr>
              <w:t>Tally</w:t>
            </w:r>
          </w:p>
        </w:tc>
        <w:tc>
          <w:tcPr>
            <w:tcW w:w="1276" w:type="dxa"/>
            <w:tcBorders>
              <w:top w:val="single" w:sz="4" w:space="0" w:color="auto"/>
              <w:left w:val="single" w:sz="4" w:space="0" w:color="auto"/>
              <w:bottom w:val="nil"/>
              <w:right w:val="single" w:sz="4" w:space="0" w:color="auto"/>
            </w:tcBorders>
            <w:shd w:val="clear" w:color="auto" w:fill="FBD4B4" w:themeFill="accent6" w:themeFillTint="66"/>
          </w:tcPr>
          <w:p w14:paraId="2C0A5457" w14:textId="77777777" w:rsidR="00AE0744" w:rsidRPr="00261DD4" w:rsidRDefault="00AE0744" w:rsidP="00AE0744">
            <w:pPr>
              <w:jc w:val="center"/>
              <w:rPr>
                <w:sz w:val="28"/>
                <w:szCs w:val="28"/>
              </w:rPr>
            </w:pPr>
            <w:r w:rsidRPr="00261DD4">
              <w:rPr>
                <w:sz w:val="28"/>
                <w:szCs w:val="28"/>
              </w:rPr>
              <w:t>2017 Spring</w:t>
            </w:r>
          </w:p>
          <w:p w14:paraId="65B6A64D" w14:textId="23525936" w:rsidR="00AE0744" w:rsidRPr="00261DD4" w:rsidRDefault="00AE0744" w:rsidP="00AE0744">
            <w:pPr>
              <w:jc w:val="center"/>
            </w:pPr>
            <w:r w:rsidRPr="00261DD4">
              <w:rPr>
                <w:sz w:val="28"/>
                <w:szCs w:val="28"/>
              </w:rPr>
              <w:t>Tally</w:t>
            </w:r>
          </w:p>
        </w:tc>
        <w:tc>
          <w:tcPr>
            <w:tcW w:w="1276" w:type="dxa"/>
            <w:tcBorders>
              <w:top w:val="single" w:sz="4" w:space="0" w:color="auto"/>
              <w:left w:val="single" w:sz="4" w:space="0" w:color="auto"/>
              <w:bottom w:val="nil"/>
              <w:right w:val="single" w:sz="4" w:space="0" w:color="auto"/>
            </w:tcBorders>
          </w:tcPr>
          <w:p w14:paraId="29352AA9" w14:textId="77777777" w:rsidR="00AE0744" w:rsidRPr="00261DD4" w:rsidRDefault="00AE0744" w:rsidP="00AE0744">
            <w:pPr>
              <w:jc w:val="center"/>
              <w:rPr>
                <w:sz w:val="28"/>
                <w:szCs w:val="28"/>
              </w:rPr>
            </w:pPr>
            <w:r w:rsidRPr="00261DD4">
              <w:rPr>
                <w:sz w:val="28"/>
                <w:szCs w:val="28"/>
              </w:rPr>
              <w:t>2018 Autumn</w:t>
            </w:r>
          </w:p>
          <w:p w14:paraId="2B16B496" w14:textId="77B25827" w:rsidR="00AE0744" w:rsidRPr="00261DD4" w:rsidRDefault="00AE0744" w:rsidP="00AE0744">
            <w:pPr>
              <w:jc w:val="center"/>
            </w:pPr>
            <w:r w:rsidRPr="00261DD4">
              <w:rPr>
                <w:sz w:val="28"/>
                <w:szCs w:val="28"/>
              </w:rPr>
              <w:t>Tally</w:t>
            </w:r>
          </w:p>
        </w:tc>
        <w:tc>
          <w:tcPr>
            <w:tcW w:w="1276" w:type="dxa"/>
            <w:tcBorders>
              <w:top w:val="single" w:sz="4" w:space="0" w:color="auto"/>
              <w:left w:val="single" w:sz="4" w:space="0" w:color="auto"/>
              <w:bottom w:val="nil"/>
              <w:right w:val="single" w:sz="4" w:space="0" w:color="auto"/>
            </w:tcBorders>
          </w:tcPr>
          <w:p w14:paraId="0FECCA4E" w14:textId="77777777" w:rsidR="00AE0744" w:rsidRPr="00261DD4" w:rsidRDefault="00AE0744" w:rsidP="00AE0744">
            <w:pPr>
              <w:jc w:val="center"/>
              <w:rPr>
                <w:sz w:val="28"/>
                <w:szCs w:val="28"/>
              </w:rPr>
            </w:pPr>
            <w:r w:rsidRPr="00261DD4">
              <w:rPr>
                <w:sz w:val="28"/>
                <w:szCs w:val="28"/>
              </w:rPr>
              <w:t>2019 Autumn</w:t>
            </w:r>
          </w:p>
          <w:p w14:paraId="211AA574" w14:textId="0A19C8D0" w:rsidR="00AE0744" w:rsidRPr="00261DD4" w:rsidRDefault="00AE0744" w:rsidP="00AE0744">
            <w:pPr>
              <w:jc w:val="center"/>
            </w:pPr>
            <w:r w:rsidRPr="00261DD4">
              <w:rPr>
                <w:sz w:val="28"/>
                <w:szCs w:val="28"/>
              </w:rPr>
              <w:t>Tally</w:t>
            </w:r>
          </w:p>
        </w:tc>
        <w:tc>
          <w:tcPr>
            <w:tcW w:w="1275" w:type="dxa"/>
            <w:tcBorders>
              <w:top w:val="single" w:sz="4" w:space="0" w:color="auto"/>
              <w:left w:val="single" w:sz="4" w:space="0" w:color="auto"/>
              <w:bottom w:val="nil"/>
              <w:right w:val="single" w:sz="4" w:space="0" w:color="auto"/>
            </w:tcBorders>
            <w:shd w:val="clear" w:color="auto" w:fill="FBD4B4" w:themeFill="accent6" w:themeFillTint="66"/>
          </w:tcPr>
          <w:p w14:paraId="1A398910" w14:textId="77777777" w:rsidR="00AE0744" w:rsidRPr="00261DD4" w:rsidRDefault="00AE0744" w:rsidP="00AE0744">
            <w:pPr>
              <w:jc w:val="center"/>
              <w:rPr>
                <w:sz w:val="28"/>
                <w:szCs w:val="28"/>
              </w:rPr>
            </w:pPr>
            <w:r w:rsidRPr="00261DD4">
              <w:rPr>
                <w:sz w:val="28"/>
                <w:szCs w:val="28"/>
              </w:rPr>
              <w:t>2019</w:t>
            </w:r>
          </w:p>
          <w:p w14:paraId="2C4BF8D0" w14:textId="77777777" w:rsidR="00AE0744" w:rsidRPr="00261DD4" w:rsidRDefault="00AE0744" w:rsidP="00AE0744">
            <w:pPr>
              <w:jc w:val="center"/>
              <w:rPr>
                <w:sz w:val="28"/>
                <w:szCs w:val="28"/>
              </w:rPr>
            </w:pPr>
            <w:r w:rsidRPr="00261DD4">
              <w:rPr>
                <w:sz w:val="28"/>
                <w:szCs w:val="28"/>
              </w:rPr>
              <w:t>Spring</w:t>
            </w:r>
          </w:p>
          <w:p w14:paraId="164A0725" w14:textId="799520C5" w:rsidR="00AE0744" w:rsidRPr="00261DD4" w:rsidRDefault="00AE0744" w:rsidP="00AE0744">
            <w:pPr>
              <w:jc w:val="center"/>
            </w:pPr>
            <w:r w:rsidRPr="00261DD4">
              <w:rPr>
                <w:sz w:val="28"/>
                <w:szCs w:val="28"/>
              </w:rPr>
              <w:t>Tally</w:t>
            </w:r>
          </w:p>
        </w:tc>
        <w:tc>
          <w:tcPr>
            <w:tcW w:w="1279" w:type="dxa"/>
            <w:tcBorders>
              <w:top w:val="single" w:sz="4" w:space="0" w:color="auto"/>
              <w:left w:val="single" w:sz="4" w:space="0" w:color="auto"/>
              <w:bottom w:val="nil"/>
              <w:right w:val="single" w:sz="4" w:space="0" w:color="auto"/>
            </w:tcBorders>
            <w:shd w:val="clear" w:color="auto" w:fill="auto"/>
          </w:tcPr>
          <w:p w14:paraId="69172445" w14:textId="77777777" w:rsidR="00AE0744" w:rsidRPr="00261DD4" w:rsidRDefault="00AE0744" w:rsidP="00AE0744">
            <w:pPr>
              <w:jc w:val="center"/>
              <w:rPr>
                <w:sz w:val="28"/>
                <w:szCs w:val="28"/>
              </w:rPr>
            </w:pPr>
            <w:r w:rsidRPr="00261DD4">
              <w:rPr>
                <w:sz w:val="28"/>
                <w:szCs w:val="28"/>
              </w:rPr>
              <w:t>2020</w:t>
            </w:r>
          </w:p>
          <w:p w14:paraId="37D74AE7" w14:textId="77777777" w:rsidR="00AE0744" w:rsidRPr="00261DD4" w:rsidRDefault="00AE0744" w:rsidP="00AE0744">
            <w:pPr>
              <w:jc w:val="center"/>
              <w:rPr>
                <w:sz w:val="28"/>
                <w:szCs w:val="28"/>
              </w:rPr>
            </w:pPr>
            <w:r w:rsidRPr="00261DD4">
              <w:rPr>
                <w:sz w:val="28"/>
                <w:szCs w:val="28"/>
              </w:rPr>
              <w:t>Autumn</w:t>
            </w:r>
          </w:p>
          <w:p w14:paraId="3100CC2B" w14:textId="59613F9B" w:rsidR="00AE0744" w:rsidRPr="00261DD4" w:rsidRDefault="00AE0744" w:rsidP="00AE0744">
            <w:pPr>
              <w:jc w:val="center"/>
            </w:pPr>
            <w:r w:rsidRPr="00261DD4">
              <w:rPr>
                <w:sz w:val="28"/>
                <w:szCs w:val="28"/>
              </w:rPr>
              <w:t>Tally</w:t>
            </w:r>
          </w:p>
        </w:tc>
        <w:tc>
          <w:tcPr>
            <w:tcW w:w="1276" w:type="dxa"/>
            <w:tcBorders>
              <w:top w:val="single" w:sz="4" w:space="0" w:color="auto"/>
              <w:left w:val="single" w:sz="4" w:space="0" w:color="auto"/>
              <w:bottom w:val="nil"/>
              <w:right w:val="single" w:sz="4" w:space="0" w:color="auto"/>
            </w:tcBorders>
          </w:tcPr>
          <w:p w14:paraId="7760ADB3" w14:textId="77777777" w:rsidR="00AE0744" w:rsidRPr="00261DD4" w:rsidRDefault="00AE0744" w:rsidP="00AE0744">
            <w:pPr>
              <w:jc w:val="center"/>
              <w:rPr>
                <w:sz w:val="24"/>
                <w:szCs w:val="24"/>
              </w:rPr>
            </w:pPr>
            <w:r w:rsidRPr="00261DD4">
              <w:rPr>
                <w:sz w:val="24"/>
                <w:szCs w:val="24"/>
              </w:rPr>
              <w:t>2021</w:t>
            </w:r>
          </w:p>
          <w:p w14:paraId="52F49B98" w14:textId="77777777" w:rsidR="00AE0744" w:rsidRPr="00261DD4" w:rsidRDefault="00AE0744" w:rsidP="00AE0744">
            <w:pPr>
              <w:jc w:val="center"/>
              <w:rPr>
                <w:sz w:val="24"/>
                <w:szCs w:val="24"/>
              </w:rPr>
            </w:pPr>
            <w:r w:rsidRPr="00261DD4">
              <w:rPr>
                <w:sz w:val="24"/>
                <w:szCs w:val="24"/>
              </w:rPr>
              <w:t>Autumn</w:t>
            </w:r>
          </w:p>
          <w:p w14:paraId="20D6CA0E" w14:textId="0D0201E5" w:rsidR="00AE0744" w:rsidRPr="00261DD4" w:rsidRDefault="00AE0744" w:rsidP="00AE0744">
            <w:pPr>
              <w:jc w:val="center"/>
              <w:rPr>
                <w:sz w:val="28"/>
                <w:szCs w:val="28"/>
              </w:rPr>
            </w:pPr>
            <w:r w:rsidRPr="00261DD4">
              <w:rPr>
                <w:sz w:val="24"/>
                <w:szCs w:val="24"/>
              </w:rPr>
              <w:t>Tally</w:t>
            </w:r>
          </w:p>
        </w:tc>
        <w:tc>
          <w:tcPr>
            <w:tcW w:w="1276" w:type="dxa"/>
            <w:tcBorders>
              <w:top w:val="single" w:sz="4" w:space="0" w:color="auto"/>
              <w:left w:val="single" w:sz="4" w:space="0" w:color="auto"/>
              <w:bottom w:val="nil"/>
              <w:right w:val="single" w:sz="4" w:space="0" w:color="auto"/>
            </w:tcBorders>
          </w:tcPr>
          <w:p w14:paraId="4D3D7735" w14:textId="7B927434" w:rsidR="00AE0744" w:rsidRPr="00261DD4" w:rsidRDefault="00AE0744" w:rsidP="00AE0744">
            <w:pPr>
              <w:jc w:val="center"/>
              <w:rPr>
                <w:sz w:val="24"/>
                <w:szCs w:val="24"/>
              </w:rPr>
            </w:pPr>
            <w:r w:rsidRPr="00261DD4">
              <w:rPr>
                <w:sz w:val="24"/>
                <w:szCs w:val="24"/>
              </w:rPr>
              <w:t>202</w:t>
            </w:r>
            <w:r w:rsidR="006E26B3" w:rsidRPr="00261DD4">
              <w:rPr>
                <w:sz w:val="24"/>
                <w:szCs w:val="24"/>
              </w:rPr>
              <w:t>2</w:t>
            </w:r>
          </w:p>
          <w:p w14:paraId="4A1303FF" w14:textId="77777777" w:rsidR="00AE0744" w:rsidRPr="00261DD4" w:rsidRDefault="00AE0744" w:rsidP="00AE0744">
            <w:pPr>
              <w:jc w:val="center"/>
              <w:rPr>
                <w:sz w:val="24"/>
                <w:szCs w:val="24"/>
              </w:rPr>
            </w:pPr>
            <w:r w:rsidRPr="00261DD4">
              <w:rPr>
                <w:sz w:val="24"/>
                <w:szCs w:val="24"/>
              </w:rPr>
              <w:t>Autumn</w:t>
            </w:r>
          </w:p>
          <w:p w14:paraId="00F2AD13" w14:textId="568D1C03" w:rsidR="00AE0744" w:rsidRPr="00261DD4" w:rsidRDefault="00AE0744" w:rsidP="00AE0744">
            <w:pPr>
              <w:jc w:val="center"/>
              <w:rPr>
                <w:sz w:val="24"/>
                <w:szCs w:val="24"/>
              </w:rPr>
            </w:pPr>
            <w:r w:rsidRPr="00261DD4">
              <w:rPr>
                <w:sz w:val="24"/>
                <w:szCs w:val="24"/>
              </w:rPr>
              <w:t>Tally</w:t>
            </w:r>
          </w:p>
        </w:tc>
      </w:tr>
      <w:tr w:rsidR="00AE0744" w:rsidRPr="00261DD4" w14:paraId="79F0A4F6" w14:textId="305FCD77" w:rsidTr="00B8260A">
        <w:tc>
          <w:tcPr>
            <w:tcW w:w="2403" w:type="dxa"/>
            <w:tcBorders>
              <w:top w:val="single" w:sz="4" w:space="0" w:color="auto"/>
              <w:left w:val="single" w:sz="4" w:space="0" w:color="auto"/>
              <w:bottom w:val="nil"/>
              <w:right w:val="single" w:sz="4" w:space="0" w:color="auto"/>
            </w:tcBorders>
            <w:hideMark/>
          </w:tcPr>
          <w:p w14:paraId="0FA2833C" w14:textId="6BA91B69" w:rsidR="00AE0744" w:rsidRPr="00261DD4" w:rsidRDefault="00AE0744" w:rsidP="00AE0744"/>
        </w:tc>
        <w:tc>
          <w:tcPr>
            <w:tcW w:w="1417" w:type="dxa"/>
            <w:tcBorders>
              <w:top w:val="single" w:sz="4" w:space="0" w:color="auto"/>
              <w:left w:val="single" w:sz="4" w:space="0" w:color="auto"/>
              <w:bottom w:val="nil"/>
              <w:right w:val="single" w:sz="4" w:space="0" w:color="auto"/>
            </w:tcBorders>
          </w:tcPr>
          <w:p w14:paraId="6891602C" w14:textId="77777777" w:rsidR="00AE0744" w:rsidRPr="00261DD4" w:rsidRDefault="00AE0744" w:rsidP="00AE0744">
            <w:pPr>
              <w:jc w:val="center"/>
            </w:pPr>
          </w:p>
        </w:tc>
        <w:tc>
          <w:tcPr>
            <w:tcW w:w="1275" w:type="dxa"/>
            <w:tcBorders>
              <w:top w:val="single" w:sz="4" w:space="0" w:color="auto"/>
              <w:left w:val="single" w:sz="4" w:space="0" w:color="auto"/>
              <w:bottom w:val="nil"/>
              <w:right w:val="single" w:sz="4" w:space="0" w:color="auto"/>
            </w:tcBorders>
          </w:tcPr>
          <w:p w14:paraId="2C236DD9" w14:textId="77777777" w:rsidR="00AE0744" w:rsidRPr="00261DD4" w:rsidRDefault="00AE0744" w:rsidP="00AE0744">
            <w:pPr>
              <w:jc w:val="center"/>
            </w:pPr>
          </w:p>
        </w:tc>
        <w:tc>
          <w:tcPr>
            <w:tcW w:w="1276" w:type="dxa"/>
            <w:tcBorders>
              <w:top w:val="single" w:sz="4" w:space="0" w:color="auto"/>
              <w:left w:val="single" w:sz="4" w:space="0" w:color="auto"/>
              <w:bottom w:val="nil"/>
              <w:right w:val="single" w:sz="4" w:space="0" w:color="auto"/>
            </w:tcBorders>
            <w:shd w:val="clear" w:color="auto" w:fill="FBD4B4" w:themeFill="accent6" w:themeFillTint="66"/>
          </w:tcPr>
          <w:p w14:paraId="6639ECF4" w14:textId="77777777" w:rsidR="00AE0744" w:rsidRPr="00261DD4" w:rsidRDefault="00AE0744" w:rsidP="00AE0744">
            <w:pPr>
              <w:jc w:val="center"/>
            </w:pPr>
          </w:p>
        </w:tc>
        <w:tc>
          <w:tcPr>
            <w:tcW w:w="1276" w:type="dxa"/>
            <w:tcBorders>
              <w:top w:val="single" w:sz="4" w:space="0" w:color="auto"/>
              <w:left w:val="single" w:sz="4" w:space="0" w:color="auto"/>
              <w:bottom w:val="nil"/>
              <w:right w:val="single" w:sz="4" w:space="0" w:color="auto"/>
            </w:tcBorders>
          </w:tcPr>
          <w:p w14:paraId="574445A6" w14:textId="77777777" w:rsidR="00AE0744" w:rsidRPr="00261DD4" w:rsidRDefault="00AE0744" w:rsidP="00AE0744">
            <w:pPr>
              <w:jc w:val="center"/>
            </w:pPr>
          </w:p>
        </w:tc>
        <w:tc>
          <w:tcPr>
            <w:tcW w:w="1276" w:type="dxa"/>
            <w:tcBorders>
              <w:top w:val="single" w:sz="4" w:space="0" w:color="auto"/>
              <w:left w:val="single" w:sz="4" w:space="0" w:color="auto"/>
              <w:bottom w:val="nil"/>
              <w:right w:val="single" w:sz="4" w:space="0" w:color="auto"/>
            </w:tcBorders>
          </w:tcPr>
          <w:p w14:paraId="7130D88E" w14:textId="77777777" w:rsidR="00AE0744" w:rsidRPr="00261DD4" w:rsidRDefault="00AE0744" w:rsidP="00AE0744">
            <w:pPr>
              <w:jc w:val="center"/>
            </w:pPr>
          </w:p>
        </w:tc>
        <w:tc>
          <w:tcPr>
            <w:tcW w:w="1275" w:type="dxa"/>
            <w:tcBorders>
              <w:top w:val="single" w:sz="4" w:space="0" w:color="auto"/>
              <w:left w:val="single" w:sz="4" w:space="0" w:color="auto"/>
              <w:bottom w:val="nil"/>
              <w:right w:val="single" w:sz="4" w:space="0" w:color="auto"/>
            </w:tcBorders>
            <w:shd w:val="clear" w:color="auto" w:fill="FBD4B4" w:themeFill="accent6" w:themeFillTint="66"/>
          </w:tcPr>
          <w:p w14:paraId="4E6326DC" w14:textId="77777777" w:rsidR="00AE0744" w:rsidRPr="00261DD4" w:rsidRDefault="00AE0744" w:rsidP="00AE0744">
            <w:pPr>
              <w:jc w:val="center"/>
            </w:pPr>
          </w:p>
        </w:tc>
        <w:tc>
          <w:tcPr>
            <w:tcW w:w="1279" w:type="dxa"/>
            <w:tcBorders>
              <w:top w:val="single" w:sz="4" w:space="0" w:color="auto"/>
              <w:left w:val="single" w:sz="4" w:space="0" w:color="auto"/>
              <w:bottom w:val="nil"/>
              <w:right w:val="single" w:sz="4" w:space="0" w:color="auto"/>
            </w:tcBorders>
            <w:shd w:val="clear" w:color="auto" w:fill="auto"/>
          </w:tcPr>
          <w:p w14:paraId="67A4B79C" w14:textId="77777777" w:rsidR="00AE0744" w:rsidRPr="00261DD4" w:rsidRDefault="00AE0744" w:rsidP="00AE0744">
            <w:pPr>
              <w:jc w:val="center"/>
            </w:pPr>
          </w:p>
        </w:tc>
        <w:tc>
          <w:tcPr>
            <w:tcW w:w="1276" w:type="dxa"/>
            <w:tcBorders>
              <w:top w:val="single" w:sz="4" w:space="0" w:color="auto"/>
              <w:left w:val="single" w:sz="4" w:space="0" w:color="auto"/>
              <w:bottom w:val="nil"/>
              <w:right w:val="single" w:sz="4" w:space="0" w:color="auto"/>
            </w:tcBorders>
          </w:tcPr>
          <w:p w14:paraId="50168BAD" w14:textId="77777777" w:rsidR="00AE0744" w:rsidRPr="00261DD4" w:rsidRDefault="00AE0744" w:rsidP="00AE0744">
            <w:pPr>
              <w:jc w:val="center"/>
            </w:pPr>
          </w:p>
        </w:tc>
        <w:tc>
          <w:tcPr>
            <w:tcW w:w="1276" w:type="dxa"/>
            <w:tcBorders>
              <w:top w:val="single" w:sz="4" w:space="0" w:color="auto"/>
              <w:left w:val="single" w:sz="4" w:space="0" w:color="auto"/>
              <w:bottom w:val="nil"/>
              <w:right w:val="single" w:sz="4" w:space="0" w:color="auto"/>
            </w:tcBorders>
          </w:tcPr>
          <w:p w14:paraId="72ADC403" w14:textId="77777777" w:rsidR="00AE0744" w:rsidRPr="00261DD4" w:rsidRDefault="00AE0744" w:rsidP="00AE0744">
            <w:pPr>
              <w:jc w:val="center"/>
            </w:pPr>
          </w:p>
        </w:tc>
      </w:tr>
      <w:tr w:rsidR="00AE0744" w:rsidRPr="00261DD4" w14:paraId="56702607" w14:textId="526BAF74" w:rsidTr="00B8260A">
        <w:tc>
          <w:tcPr>
            <w:tcW w:w="2403" w:type="dxa"/>
            <w:tcBorders>
              <w:top w:val="nil"/>
              <w:left w:val="single" w:sz="4" w:space="0" w:color="auto"/>
              <w:bottom w:val="single" w:sz="4" w:space="0" w:color="auto"/>
              <w:right w:val="single" w:sz="4" w:space="0" w:color="auto"/>
            </w:tcBorders>
            <w:hideMark/>
          </w:tcPr>
          <w:p w14:paraId="1FF5686E" w14:textId="2B116081" w:rsidR="00AE0744" w:rsidRPr="00261DD4" w:rsidRDefault="00AE0744" w:rsidP="00AE0744">
            <w:pPr>
              <w:jc w:val="right"/>
            </w:pPr>
            <w:r w:rsidRPr="00261DD4">
              <w:t xml:space="preserve">% </w:t>
            </w:r>
            <w:proofErr w:type="gramStart"/>
            <w:r w:rsidRPr="00261DD4">
              <w:t>of</w:t>
            </w:r>
            <w:proofErr w:type="gramEnd"/>
            <w:r w:rsidRPr="00261DD4">
              <w:t xml:space="preserve"> feeding observations on Coastal Peppermint trees</w:t>
            </w:r>
          </w:p>
        </w:tc>
        <w:tc>
          <w:tcPr>
            <w:tcW w:w="1417" w:type="dxa"/>
            <w:tcBorders>
              <w:top w:val="nil"/>
              <w:left w:val="single" w:sz="4" w:space="0" w:color="auto"/>
              <w:bottom w:val="single" w:sz="4" w:space="0" w:color="auto"/>
              <w:right w:val="single" w:sz="4" w:space="0" w:color="auto"/>
            </w:tcBorders>
            <w:hideMark/>
          </w:tcPr>
          <w:p w14:paraId="24B40F91" w14:textId="77777777" w:rsidR="00AE0744" w:rsidRPr="00261DD4" w:rsidRDefault="00AE0744" w:rsidP="00AE0744">
            <w:pPr>
              <w:jc w:val="center"/>
            </w:pPr>
            <w:r w:rsidRPr="00261DD4">
              <w:t>55%</w:t>
            </w:r>
          </w:p>
          <w:p w14:paraId="2AC5EBB8" w14:textId="7A55D28C" w:rsidR="00AE0744" w:rsidRPr="00261DD4" w:rsidRDefault="00AE0744" w:rsidP="00AE0744">
            <w:pPr>
              <w:jc w:val="center"/>
              <w:rPr>
                <w:sz w:val="20"/>
                <w:szCs w:val="20"/>
              </w:rPr>
            </w:pPr>
            <w:r w:rsidRPr="00261DD4">
              <w:rPr>
                <w:sz w:val="20"/>
                <w:szCs w:val="20"/>
              </w:rPr>
              <w:t>(</w:t>
            </w:r>
            <w:proofErr w:type="gramStart"/>
            <w:r w:rsidRPr="00261DD4">
              <w:rPr>
                <w:sz w:val="20"/>
                <w:szCs w:val="20"/>
              </w:rPr>
              <w:t>total</w:t>
            </w:r>
            <w:proofErr w:type="gramEnd"/>
            <w:r w:rsidRPr="00261DD4">
              <w:rPr>
                <w:sz w:val="20"/>
                <w:szCs w:val="20"/>
              </w:rPr>
              <w:t xml:space="preserve"> of 55 reports of feeding)</w:t>
            </w:r>
          </w:p>
          <w:p w14:paraId="05F0B49C" w14:textId="77777777" w:rsidR="00AE0744" w:rsidRPr="00261DD4" w:rsidRDefault="00AE0744" w:rsidP="00AE0744">
            <w:pPr>
              <w:jc w:val="center"/>
              <w:rPr>
                <w:sz w:val="20"/>
                <w:szCs w:val="20"/>
              </w:rPr>
            </w:pPr>
          </w:p>
        </w:tc>
        <w:tc>
          <w:tcPr>
            <w:tcW w:w="1275" w:type="dxa"/>
            <w:tcBorders>
              <w:top w:val="nil"/>
              <w:left w:val="single" w:sz="4" w:space="0" w:color="auto"/>
              <w:bottom w:val="single" w:sz="4" w:space="0" w:color="auto"/>
              <w:right w:val="single" w:sz="4" w:space="0" w:color="auto"/>
            </w:tcBorders>
          </w:tcPr>
          <w:p w14:paraId="7E4D7213" w14:textId="77777777" w:rsidR="00AE0744" w:rsidRPr="00261DD4" w:rsidRDefault="00AE0744" w:rsidP="00AE0744">
            <w:pPr>
              <w:jc w:val="center"/>
            </w:pPr>
            <w:r w:rsidRPr="00261DD4">
              <w:t>44%</w:t>
            </w:r>
          </w:p>
          <w:p w14:paraId="2B9C0E53" w14:textId="015773B4" w:rsidR="00AE0744" w:rsidRPr="00261DD4" w:rsidRDefault="00AE0744" w:rsidP="00AE0744">
            <w:pPr>
              <w:jc w:val="center"/>
              <w:rPr>
                <w:sz w:val="20"/>
                <w:szCs w:val="20"/>
              </w:rPr>
            </w:pPr>
            <w:r w:rsidRPr="00261DD4">
              <w:rPr>
                <w:sz w:val="20"/>
                <w:szCs w:val="20"/>
              </w:rPr>
              <w:t>(</w:t>
            </w:r>
            <w:proofErr w:type="gramStart"/>
            <w:r w:rsidRPr="00261DD4">
              <w:rPr>
                <w:sz w:val="20"/>
                <w:szCs w:val="20"/>
              </w:rPr>
              <w:t>total</w:t>
            </w:r>
            <w:proofErr w:type="gramEnd"/>
            <w:r w:rsidRPr="00261DD4">
              <w:rPr>
                <w:sz w:val="20"/>
                <w:szCs w:val="20"/>
              </w:rPr>
              <w:t xml:space="preserve"> of 48 reports of feeding)</w:t>
            </w:r>
          </w:p>
          <w:p w14:paraId="7C1E45F3" w14:textId="17A838E9" w:rsidR="00AE0744" w:rsidRPr="00261DD4" w:rsidRDefault="00AE0744" w:rsidP="00AE0744">
            <w:pPr>
              <w:jc w:val="center"/>
              <w:rPr>
                <w:sz w:val="20"/>
                <w:szCs w:val="20"/>
              </w:rPr>
            </w:pPr>
          </w:p>
        </w:tc>
        <w:tc>
          <w:tcPr>
            <w:tcW w:w="1276" w:type="dxa"/>
            <w:tcBorders>
              <w:top w:val="nil"/>
              <w:left w:val="single" w:sz="4" w:space="0" w:color="auto"/>
              <w:bottom w:val="single" w:sz="4" w:space="0" w:color="auto"/>
              <w:right w:val="single" w:sz="4" w:space="0" w:color="auto"/>
            </w:tcBorders>
            <w:shd w:val="clear" w:color="auto" w:fill="FBD4B4" w:themeFill="accent6" w:themeFillTint="66"/>
          </w:tcPr>
          <w:p w14:paraId="306E6FA4" w14:textId="77777777" w:rsidR="00AE0744" w:rsidRPr="00261DD4" w:rsidRDefault="00AE0744" w:rsidP="00AE0744">
            <w:pPr>
              <w:jc w:val="center"/>
            </w:pPr>
            <w:r w:rsidRPr="00261DD4">
              <w:t>46%</w:t>
            </w:r>
          </w:p>
          <w:p w14:paraId="4695FE7C" w14:textId="20FEB4E8" w:rsidR="00AE0744" w:rsidRPr="00261DD4" w:rsidRDefault="00AE0744" w:rsidP="00AE0744">
            <w:pPr>
              <w:jc w:val="center"/>
              <w:rPr>
                <w:sz w:val="20"/>
                <w:szCs w:val="20"/>
              </w:rPr>
            </w:pPr>
            <w:r w:rsidRPr="00261DD4">
              <w:rPr>
                <w:sz w:val="20"/>
                <w:szCs w:val="20"/>
              </w:rPr>
              <w:t>(</w:t>
            </w:r>
            <w:proofErr w:type="gramStart"/>
            <w:r w:rsidRPr="00261DD4">
              <w:rPr>
                <w:sz w:val="20"/>
                <w:szCs w:val="20"/>
              </w:rPr>
              <w:t>total</w:t>
            </w:r>
            <w:proofErr w:type="gramEnd"/>
            <w:r w:rsidRPr="00261DD4">
              <w:rPr>
                <w:sz w:val="20"/>
                <w:szCs w:val="20"/>
              </w:rPr>
              <w:t xml:space="preserve"> of 28 reports of feeding)</w:t>
            </w:r>
          </w:p>
          <w:p w14:paraId="17BDC3DE" w14:textId="12FE7332" w:rsidR="00AE0744" w:rsidRPr="00261DD4" w:rsidRDefault="00AE0744" w:rsidP="00AE0744">
            <w:pPr>
              <w:jc w:val="center"/>
            </w:pPr>
          </w:p>
        </w:tc>
        <w:tc>
          <w:tcPr>
            <w:tcW w:w="1276" w:type="dxa"/>
            <w:tcBorders>
              <w:top w:val="nil"/>
              <w:left w:val="single" w:sz="4" w:space="0" w:color="auto"/>
              <w:bottom w:val="single" w:sz="4" w:space="0" w:color="auto"/>
              <w:right w:val="single" w:sz="4" w:space="0" w:color="auto"/>
            </w:tcBorders>
          </w:tcPr>
          <w:p w14:paraId="660FD498" w14:textId="77777777" w:rsidR="00AE0744" w:rsidRPr="00261DD4" w:rsidRDefault="00AE0744" w:rsidP="00AE0744">
            <w:pPr>
              <w:jc w:val="center"/>
            </w:pPr>
            <w:r w:rsidRPr="00261DD4">
              <w:t>50%</w:t>
            </w:r>
          </w:p>
          <w:p w14:paraId="46A96ADF" w14:textId="0CB69DB3" w:rsidR="00AE0744" w:rsidRPr="00261DD4" w:rsidRDefault="00AE0744" w:rsidP="00AE0744">
            <w:pPr>
              <w:jc w:val="center"/>
              <w:rPr>
                <w:sz w:val="20"/>
                <w:szCs w:val="20"/>
              </w:rPr>
            </w:pPr>
            <w:r w:rsidRPr="00261DD4">
              <w:rPr>
                <w:sz w:val="20"/>
                <w:szCs w:val="20"/>
              </w:rPr>
              <w:t>(</w:t>
            </w:r>
            <w:proofErr w:type="gramStart"/>
            <w:r w:rsidRPr="00261DD4">
              <w:rPr>
                <w:sz w:val="20"/>
                <w:szCs w:val="20"/>
              </w:rPr>
              <w:t>total</w:t>
            </w:r>
            <w:proofErr w:type="gramEnd"/>
            <w:r w:rsidRPr="00261DD4">
              <w:rPr>
                <w:sz w:val="20"/>
                <w:szCs w:val="20"/>
              </w:rPr>
              <w:t xml:space="preserve"> of 38 reports of feeding)</w:t>
            </w:r>
          </w:p>
          <w:p w14:paraId="085BA6DC" w14:textId="666EE08D" w:rsidR="00AE0744" w:rsidRPr="00261DD4" w:rsidRDefault="00AE0744" w:rsidP="00AE0744">
            <w:pPr>
              <w:jc w:val="center"/>
            </w:pPr>
          </w:p>
        </w:tc>
        <w:tc>
          <w:tcPr>
            <w:tcW w:w="1276" w:type="dxa"/>
            <w:tcBorders>
              <w:top w:val="nil"/>
              <w:left w:val="single" w:sz="4" w:space="0" w:color="auto"/>
              <w:bottom w:val="single" w:sz="4" w:space="0" w:color="auto"/>
              <w:right w:val="single" w:sz="4" w:space="0" w:color="auto"/>
            </w:tcBorders>
          </w:tcPr>
          <w:p w14:paraId="22158680" w14:textId="36C8891F" w:rsidR="00AE0744" w:rsidRPr="00261DD4" w:rsidRDefault="00AE0744" w:rsidP="00AE0744">
            <w:pPr>
              <w:jc w:val="center"/>
            </w:pPr>
            <w:r w:rsidRPr="00261DD4">
              <w:t>51%</w:t>
            </w:r>
          </w:p>
          <w:p w14:paraId="483107F2" w14:textId="7724C832" w:rsidR="00AE0744" w:rsidRPr="00261DD4" w:rsidRDefault="00AE0744" w:rsidP="00AE0744">
            <w:pPr>
              <w:jc w:val="center"/>
              <w:rPr>
                <w:sz w:val="20"/>
                <w:szCs w:val="20"/>
              </w:rPr>
            </w:pPr>
            <w:r w:rsidRPr="00261DD4">
              <w:rPr>
                <w:sz w:val="20"/>
                <w:szCs w:val="20"/>
              </w:rPr>
              <w:t>(</w:t>
            </w:r>
            <w:proofErr w:type="gramStart"/>
            <w:r w:rsidRPr="00261DD4">
              <w:rPr>
                <w:sz w:val="20"/>
                <w:szCs w:val="20"/>
              </w:rPr>
              <w:t>total</w:t>
            </w:r>
            <w:proofErr w:type="gramEnd"/>
            <w:r w:rsidRPr="00261DD4">
              <w:rPr>
                <w:sz w:val="20"/>
                <w:szCs w:val="20"/>
              </w:rPr>
              <w:t xml:space="preserve"> of 37 reports of feeding)</w:t>
            </w:r>
          </w:p>
          <w:p w14:paraId="3F1CFF05" w14:textId="54CC99B1" w:rsidR="00AE0744" w:rsidRPr="00261DD4" w:rsidRDefault="00AE0744" w:rsidP="00AE0744">
            <w:pPr>
              <w:jc w:val="center"/>
            </w:pPr>
          </w:p>
        </w:tc>
        <w:tc>
          <w:tcPr>
            <w:tcW w:w="1275" w:type="dxa"/>
            <w:tcBorders>
              <w:top w:val="nil"/>
              <w:left w:val="single" w:sz="4" w:space="0" w:color="auto"/>
              <w:bottom w:val="single" w:sz="4" w:space="0" w:color="auto"/>
              <w:right w:val="single" w:sz="4" w:space="0" w:color="auto"/>
            </w:tcBorders>
            <w:shd w:val="clear" w:color="auto" w:fill="FBD4B4" w:themeFill="accent6" w:themeFillTint="66"/>
          </w:tcPr>
          <w:p w14:paraId="03CB9349" w14:textId="27611943" w:rsidR="00AE0744" w:rsidRPr="00261DD4" w:rsidRDefault="00AE0744" w:rsidP="00AE0744">
            <w:pPr>
              <w:jc w:val="center"/>
            </w:pPr>
            <w:r w:rsidRPr="00261DD4">
              <w:t>14%</w:t>
            </w:r>
          </w:p>
          <w:p w14:paraId="6570F0FF" w14:textId="22DD3FBA" w:rsidR="00AE0744" w:rsidRPr="00261DD4" w:rsidRDefault="00AE0744" w:rsidP="00AE0744">
            <w:pPr>
              <w:jc w:val="center"/>
              <w:rPr>
                <w:sz w:val="20"/>
                <w:szCs w:val="20"/>
              </w:rPr>
            </w:pPr>
            <w:r w:rsidRPr="00261DD4">
              <w:rPr>
                <w:sz w:val="20"/>
                <w:szCs w:val="20"/>
              </w:rPr>
              <w:t>(</w:t>
            </w:r>
            <w:proofErr w:type="gramStart"/>
            <w:r w:rsidRPr="00261DD4">
              <w:rPr>
                <w:sz w:val="20"/>
                <w:szCs w:val="20"/>
              </w:rPr>
              <w:t>total</w:t>
            </w:r>
            <w:proofErr w:type="gramEnd"/>
            <w:r w:rsidRPr="00261DD4">
              <w:rPr>
                <w:sz w:val="20"/>
                <w:szCs w:val="20"/>
              </w:rPr>
              <w:t xml:space="preserve"> of 42 reports of feeding)</w:t>
            </w:r>
          </w:p>
          <w:p w14:paraId="5F295F9E" w14:textId="592116B5" w:rsidR="00AE0744" w:rsidRPr="00261DD4" w:rsidRDefault="00AE0744" w:rsidP="00AE0744">
            <w:pPr>
              <w:jc w:val="center"/>
            </w:pPr>
          </w:p>
        </w:tc>
        <w:tc>
          <w:tcPr>
            <w:tcW w:w="1279" w:type="dxa"/>
            <w:tcBorders>
              <w:top w:val="nil"/>
              <w:left w:val="single" w:sz="4" w:space="0" w:color="auto"/>
              <w:bottom w:val="single" w:sz="4" w:space="0" w:color="auto"/>
              <w:right w:val="single" w:sz="4" w:space="0" w:color="auto"/>
            </w:tcBorders>
            <w:shd w:val="clear" w:color="auto" w:fill="auto"/>
          </w:tcPr>
          <w:p w14:paraId="02D3D597" w14:textId="77777777" w:rsidR="00AE0744" w:rsidRPr="00261DD4" w:rsidRDefault="00AE0744" w:rsidP="00AE0744">
            <w:pPr>
              <w:jc w:val="center"/>
            </w:pPr>
            <w:r w:rsidRPr="00261DD4">
              <w:t>51%</w:t>
            </w:r>
          </w:p>
          <w:p w14:paraId="13B5A7FF" w14:textId="77777777" w:rsidR="00AE0744" w:rsidRPr="00261DD4" w:rsidRDefault="00AE0744" w:rsidP="00AE0744">
            <w:pPr>
              <w:jc w:val="center"/>
              <w:rPr>
                <w:sz w:val="20"/>
                <w:szCs w:val="20"/>
              </w:rPr>
            </w:pPr>
            <w:r w:rsidRPr="00261DD4">
              <w:rPr>
                <w:sz w:val="20"/>
                <w:szCs w:val="20"/>
              </w:rPr>
              <w:t>(</w:t>
            </w:r>
            <w:proofErr w:type="gramStart"/>
            <w:r w:rsidRPr="00261DD4">
              <w:rPr>
                <w:sz w:val="20"/>
                <w:szCs w:val="20"/>
              </w:rPr>
              <w:t>total</w:t>
            </w:r>
            <w:proofErr w:type="gramEnd"/>
            <w:r w:rsidRPr="00261DD4">
              <w:rPr>
                <w:sz w:val="20"/>
                <w:szCs w:val="20"/>
              </w:rPr>
              <w:t xml:space="preserve"> of 37 reports of feeding)</w:t>
            </w:r>
          </w:p>
          <w:p w14:paraId="6823D7EE" w14:textId="77777777" w:rsidR="00AE0744" w:rsidRPr="00261DD4" w:rsidRDefault="00AE0744" w:rsidP="00AE0744">
            <w:pPr>
              <w:jc w:val="center"/>
            </w:pPr>
          </w:p>
        </w:tc>
        <w:tc>
          <w:tcPr>
            <w:tcW w:w="1276" w:type="dxa"/>
            <w:tcBorders>
              <w:top w:val="nil"/>
              <w:left w:val="single" w:sz="4" w:space="0" w:color="auto"/>
              <w:bottom w:val="single" w:sz="4" w:space="0" w:color="auto"/>
              <w:right w:val="single" w:sz="4" w:space="0" w:color="auto"/>
            </w:tcBorders>
          </w:tcPr>
          <w:p w14:paraId="6190FCCD" w14:textId="4815A6D3" w:rsidR="00AE0744" w:rsidRPr="00261DD4" w:rsidRDefault="00AE0744" w:rsidP="00AE0744">
            <w:pPr>
              <w:jc w:val="center"/>
            </w:pPr>
            <w:r w:rsidRPr="00261DD4">
              <w:t>30%</w:t>
            </w:r>
          </w:p>
          <w:p w14:paraId="123F3CE3" w14:textId="569D3641" w:rsidR="00AE0744" w:rsidRPr="00261DD4" w:rsidRDefault="00AE0744" w:rsidP="00AE0744">
            <w:pPr>
              <w:jc w:val="center"/>
              <w:rPr>
                <w:sz w:val="20"/>
                <w:szCs w:val="20"/>
              </w:rPr>
            </w:pPr>
            <w:r w:rsidRPr="00261DD4">
              <w:rPr>
                <w:sz w:val="20"/>
                <w:szCs w:val="20"/>
              </w:rPr>
              <w:t>(</w:t>
            </w:r>
            <w:proofErr w:type="gramStart"/>
            <w:r w:rsidRPr="00261DD4">
              <w:rPr>
                <w:sz w:val="20"/>
                <w:szCs w:val="20"/>
              </w:rPr>
              <w:t>total</w:t>
            </w:r>
            <w:proofErr w:type="gramEnd"/>
            <w:r w:rsidRPr="00261DD4">
              <w:rPr>
                <w:sz w:val="20"/>
                <w:szCs w:val="20"/>
              </w:rPr>
              <w:t xml:space="preserve"> of 77 reports of feeding)</w:t>
            </w:r>
          </w:p>
          <w:p w14:paraId="3E96D40F" w14:textId="77777777" w:rsidR="00AE0744" w:rsidRPr="00261DD4" w:rsidRDefault="00AE0744" w:rsidP="00AE0744">
            <w:pPr>
              <w:jc w:val="center"/>
            </w:pPr>
          </w:p>
        </w:tc>
        <w:tc>
          <w:tcPr>
            <w:tcW w:w="1276" w:type="dxa"/>
            <w:tcBorders>
              <w:top w:val="nil"/>
              <w:left w:val="single" w:sz="4" w:space="0" w:color="auto"/>
              <w:bottom w:val="single" w:sz="4" w:space="0" w:color="auto"/>
              <w:right w:val="single" w:sz="4" w:space="0" w:color="auto"/>
            </w:tcBorders>
          </w:tcPr>
          <w:p w14:paraId="7E7878C7" w14:textId="0B12B677" w:rsidR="00AE0744" w:rsidRPr="00261DD4" w:rsidRDefault="008160F2" w:rsidP="00AE0744">
            <w:pPr>
              <w:jc w:val="center"/>
            </w:pPr>
            <w:r w:rsidRPr="00261DD4">
              <w:t>23</w:t>
            </w:r>
            <w:r w:rsidR="00AE0744" w:rsidRPr="00261DD4">
              <w:t>%</w:t>
            </w:r>
          </w:p>
          <w:p w14:paraId="6EBE5464" w14:textId="7FDA8D77" w:rsidR="00AE0744" w:rsidRPr="00261DD4" w:rsidRDefault="00AE0744" w:rsidP="00AE0744">
            <w:pPr>
              <w:jc w:val="center"/>
              <w:rPr>
                <w:sz w:val="20"/>
                <w:szCs w:val="20"/>
              </w:rPr>
            </w:pPr>
            <w:r w:rsidRPr="00261DD4">
              <w:rPr>
                <w:sz w:val="20"/>
                <w:szCs w:val="20"/>
              </w:rPr>
              <w:t>(</w:t>
            </w:r>
            <w:proofErr w:type="gramStart"/>
            <w:r w:rsidRPr="00261DD4">
              <w:rPr>
                <w:sz w:val="20"/>
                <w:szCs w:val="20"/>
              </w:rPr>
              <w:t>total</w:t>
            </w:r>
            <w:proofErr w:type="gramEnd"/>
            <w:r w:rsidRPr="00261DD4">
              <w:rPr>
                <w:sz w:val="20"/>
                <w:szCs w:val="20"/>
              </w:rPr>
              <w:t xml:space="preserve"> of </w:t>
            </w:r>
            <w:r w:rsidR="008160F2" w:rsidRPr="00261DD4">
              <w:rPr>
                <w:sz w:val="20"/>
                <w:szCs w:val="20"/>
              </w:rPr>
              <w:t xml:space="preserve">104 </w:t>
            </w:r>
            <w:r w:rsidRPr="00261DD4">
              <w:rPr>
                <w:sz w:val="20"/>
                <w:szCs w:val="20"/>
              </w:rPr>
              <w:t>reports of feeding)</w:t>
            </w:r>
          </w:p>
          <w:p w14:paraId="775DD323" w14:textId="77777777" w:rsidR="00AE0744" w:rsidRPr="00261DD4" w:rsidRDefault="00AE0744" w:rsidP="00AE0744">
            <w:pPr>
              <w:jc w:val="center"/>
            </w:pPr>
          </w:p>
        </w:tc>
      </w:tr>
      <w:tr w:rsidR="00AE0744" w:rsidRPr="00261DD4" w14:paraId="2F469D14" w14:textId="35AD6EBA" w:rsidTr="00B8260A">
        <w:tc>
          <w:tcPr>
            <w:tcW w:w="2403" w:type="dxa"/>
            <w:tcBorders>
              <w:top w:val="single" w:sz="4" w:space="0" w:color="auto"/>
              <w:left w:val="single" w:sz="4" w:space="0" w:color="auto"/>
              <w:bottom w:val="single" w:sz="4" w:space="0" w:color="auto"/>
              <w:right w:val="single" w:sz="4" w:space="0" w:color="auto"/>
            </w:tcBorders>
            <w:hideMark/>
          </w:tcPr>
          <w:p w14:paraId="5904BF85" w14:textId="39D5D5CD" w:rsidR="00AE0744" w:rsidRPr="00261DD4" w:rsidRDefault="00AE0744" w:rsidP="00AE0744">
            <w:r w:rsidRPr="00261DD4">
              <w:t>Number of sites where food is provided for ringtail possums (mostly fruit).</w:t>
            </w:r>
          </w:p>
          <w:p w14:paraId="5B77DEDB" w14:textId="77777777" w:rsidR="00AE0744" w:rsidRPr="00261DD4" w:rsidRDefault="00AE0744" w:rsidP="00AE0744"/>
          <w:p w14:paraId="276FB1C3" w14:textId="0EF49BAC" w:rsidR="00AE0744" w:rsidRPr="00261DD4" w:rsidRDefault="00AE0744" w:rsidP="00AE0744"/>
        </w:tc>
        <w:tc>
          <w:tcPr>
            <w:tcW w:w="1417" w:type="dxa"/>
            <w:tcBorders>
              <w:top w:val="single" w:sz="4" w:space="0" w:color="auto"/>
              <w:left w:val="single" w:sz="4" w:space="0" w:color="auto"/>
              <w:bottom w:val="single" w:sz="4" w:space="0" w:color="auto"/>
              <w:right w:val="single" w:sz="4" w:space="0" w:color="auto"/>
            </w:tcBorders>
            <w:hideMark/>
          </w:tcPr>
          <w:p w14:paraId="030349CE" w14:textId="77777777" w:rsidR="00AE0744" w:rsidRPr="00261DD4" w:rsidRDefault="00AE0744" w:rsidP="00AE0744">
            <w:pPr>
              <w:jc w:val="center"/>
            </w:pPr>
            <w:r w:rsidRPr="00261DD4">
              <w:t xml:space="preserve">8 (17%) </w:t>
            </w:r>
          </w:p>
          <w:p w14:paraId="30330DA6" w14:textId="77777777" w:rsidR="00AE0744" w:rsidRPr="00261DD4" w:rsidRDefault="00AE0744" w:rsidP="00AE0744">
            <w:pPr>
              <w:jc w:val="center"/>
            </w:pPr>
            <w:r w:rsidRPr="00261DD4">
              <w:t>(n=48 reports)</w:t>
            </w:r>
          </w:p>
        </w:tc>
        <w:tc>
          <w:tcPr>
            <w:tcW w:w="1275" w:type="dxa"/>
            <w:tcBorders>
              <w:top w:val="single" w:sz="4" w:space="0" w:color="auto"/>
              <w:left w:val="single" w:sz="4" w:space="0" w:color="auto"/>
              <w:bottom w:val="single" w:sz="4" w:space="0" w:color="auto"/>
              <w:right w:val="single" w:sz="4" w:space="0" w:color="auto"/>
            </w:tcBorders>
          </w:tcPr>
          <w:p w14:paraId="319F5A6C" w14:textId="77777777" w:rsidR="00AE0744" w:rsidRPr="00261DD4" w:rsidRDefault="00AE0744" w:rsidP="00AE0744">
            <w:pPr>
              <w:jc w:val="center"/>
            </w:pPr>
            <w:r w:rsidRPr="00261DD4">
              <w:t xml:space="preserve">11 (31%) </w:t>
            </w:r>
          </w:p>
          <w:p w14:paraId="495CA5CB" w14:textId="77777777" w:rsidR="00AE0744" w:rsidRPr="00261DD4" w:rsidRDefault="00AE0744" w:rsidP="00AE0744">
            <w:pPr>
              <w:jc w:val="center"/>
            </w:pPr>
            <w:r w:rsidRPr="00261DD4">
              <w:t>(n=36 reports)</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2513E4F" w14:textId="77777777" w:rsidR="00AE0744" w:rsidRPr="00261DD4" w:rsidRDefault="00AE0744" w:rsidP="00AE0744">
            <w:pPr>
              <w:jc w:val="center"/>
            </w:pPr>
            <w:r w:rsidRPr="00261DD4">
              <w:t xml:space="preserve">2 (12%) </w:t>
            </w:r>
          </w:p>
          <w:p w14:paraId="01CFFCD9" w14:textId="77777777" w:rsidR="00AE0744" w:rsidRPr="00261DD4" w:rsidRDefault="00AE0744" w:rsidP="00AE0744">
            <w:pPr>
              <w:jc w:val="center"/>
            </w:pPr>
            <w:r w:rsidRPr="00261DD4">
              <w:t>(n=17 reports)</w:t>
            </w:r>
          </w:p>
        </w:tc>
        <w:tc>
          <w:tcPr>
            <w:tcW w:w="1276" w:type="dxa"/>
            <w:tcBorders>
              <w:top w:val="single" w:sz="4" w:space="0" w:color="auto"/>
              <w:left w:val="single" w:sz="4" w:space="0" w:color="auto"/>
              <w:bottom w:val="single" w:sz="4" w:space="0" w:color="auto"/>
              <w:right w:val="single" w:sz="4" w:space="0" w:color="auto"/>
            </w:tcBorders>
          </w:tcPr>
          <w:p w14:paraId="2323C164" w14:textId="77777777" w:rsidR="00AE0744" w:rsidRPr="00261DD4" w:rsidRDefault="00AE0744" w:rsidP="00AE0744">
            <w:pPr>
              <w:jc w:val="center"/>
            </w:pPr>
            <w:r w:rsidRPr="00261DD4">
              <w:t xml:space="preserve">8 (30%) </w:t>
            </w:r>
          </w:p>
          <w:p w14:paraId="2DBED86A" w14:textId="77777777" w:rsidR="00AE0744" w:rsidRPr="00261DD4" w:rsidRDefault="00AE0744" w:rsidP="00AE0744">
            <w:pPr>
              <w:jc w:val="center"/>
            </w:pPr>
            <w:r w:rsidRPr="00261DD4">
              <w:t>(n=27 reports)</w:t>
            </w:r>
          </w:p>
        </w:tc>
        <w:tc>
          <w:tcPr>
            <w:tcW w:w="1276" w:type="dxa"/>
            <w:tcBorders>
              <w:top w:val="single" w:sz="4" w:space="0" w:color="auto"/>
              <w:left w:val="single" w:sz="4" w:space="0" w:color="auto"/>
              <w:bottom w:val="single" w:sz="4" w:space="0" w:color="auto"/>
              <w:right w:val="single" w:sz="4" w:space="0" w:color="auto"/>
            </w:tcBorders>
          </w:tcPr>
          <w:p w14:paraId="1EF488FF" w14:textId="1E8BB09E" w:rsidR="00AE0744" w:rsidRPr="00261DD4" w:rsidRDefault="00AE0744" w:rsidP="00AE0744">
            <w:pPr>
              <w:jc w:val="center"/>
            </w:pPr>
            <w:r w:rsidRPr="00261DD4">
              <w:t xml:space="preserve">9 (21%) </w:t>
            </w:r>
          </w:p>
          <w:p w14:paraId="0D812A76" w14:textId="74F5ED79" w:rsidR="00AE0744" w:rsidRPr="00261DD4" w:rsidRDefault="00AE0744" w:rsidP="00AE0744">
            <w:pPr>
              <w:jc w:val="center"/>
            </w:pPr>
            <w:r w:rsidRPr="00261DD4">
              <w:t>(n=44 reports)</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998EAD9" w14:textId="4410D322" w:rsidR="00AE0744" w:rsidRPr="00261DD4" w:rsidRDefault="00AE0744" w:rsidP="00AE0744">
            <w:pPr>
              <w:jc w:val="center"/>
            </w:pPr>
            <w:r w:rsidRPr="00261DD4">
              <w:t>3 (12%)</w:t>
            </w:r>
          </w:p>
          <w:p w14:paraId="072BD606" w14:textId="7F9DF102" w:rsidR="00AE0744" w:rsidRPr="00261DD4" w:rsidRDefault="00AE0744" w:rsidP="00AE0744">
            <w:pPr>
              <w:jc w:val="center"/>
            </w:pPr>
            <w:r w:rsidRPr="00261DD4">
              <w:t>(n=25 reports)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2D5A103" w14:textId="1E52484C" w:rsidR="00AE0744" w:rsidRPr="00261DD4" w:rsidRDefault="00AE0744" w:rsidP="00AE0744">
            <w:pPr>
              <w:jc w:val="center"/>
            </w:pPr>
            <w:r w:rsidRPr="00261DD4">
              <w:t xml:space="preserve">23 (29%) </w:t>
            </w:r>
          </w:p>
          <w:p w14:paraId="5F9BA09F" w14:textId="78FDDB42" w:rsidR="00AE0744" w:rsidRPr="00261DD4" w:rsidRDefault="00AE0744" w:rsidP="00AE0744">
            <w:pPr>
              <w:jc w:val="center"/>
            </w:pPr>
            <w:r w:rsidRPr="00261DD4">
              <w:t>(n=79 reports)</w:t>
            </w:r>
          </w:p>
        </w:tc>
        <w:tc>
          <w:tcPr>
            <w:tcW w:w="1276" w:type="dxa"/>
            <w:tcBorders>
              <w:top w:val="single" w:sz="4" w:space="0" w:color="auto"/>
              <w:left w:val="single" w:sz="4" w:space="0" w:color="auto"/>
              <w:bottom w:val="single" w:sz="4" w:space="0" w:color="auto"/>
              <w:right w:val="single" w:sz="4" w:space="0" w:color="auto"/>
            </w:tcBorders>
          </w:tcPr>
          <w:p w14:paraId="0979C748" w14:textId="3B24CA4B" w:rsidR="00AE0744" w:rsidRPr="00261DD4" w:rsidRDefault="00AE0744" w:rsidP="00AE0744">
            <w:pPr>
              <w:jc w:val="center"/>
            </w:pPr>
            <w:r w:rsidRPr="00261DD4">
              <w:t xml:space="preserve">9 (25%) </w:t>
            </w:r>
          </w:p>
          <w:p w14:paraId="734B89BF" w14:textId="666AF822" w:rsidR="00AE0744" w:rsidRPr="00261DD4" w:rsidRDefault="00AE0744" w:rsidP="00AE0744">
            <w:pPr>
              <w:jc w:val="center"/>
            </w:pPr>
            <w:r w:rsidRPr="00261DD4">
              <w:t>(n=36 reports)</w:t>
            </w:r>
          </w:p>
        </w:tc>
        <w:tc>
          <w:tcPr>
            <w:tcW w:w="1276" w:type="dxa"/>
            <w:tcBorders>
              <w:top w:val="single" w:sz="4" w:space="0" w:color="auto"/>
              <w:left w:val="single" w:sz="4" w:space="0" w:color="auto"/>
              <w:bottom w:val="single" w:sz="4" w:space="0" w:color="auto"/>
              <w:right w:val="single" w:sz="4" w:space="0" w:color="auto"/>
            </w:tcBorders>
          </w:tcPr>
          <w:p w14:paraId="16B861F6" w14:textId="3968E13C" w:rsidR="00AE0744" w:rsidRPr="00261DD4" w:rsidRDefault="003C4967" w:rsidP="00AE0744">
            <w:pPr>
              <w:jc w:val="center"/>
            </w:pPr>
            <w:r w:rsidRPr="00261DD4">
              <w:t>7</w:t>
            </w:r>
            <w:r w:rsidR="00AE0744" w:rsidRPr="00261DD4">
              <w:t xml:space="preserve"> (</w:t>
            </w:r>
            <w:r w:rsidR="009D0407" w:rsidRPr="00261DD4">
              <w:t>18</w:t>
            </w:r>
            <w:r w:rsidR="00AE0744" w:rsidRPr="00261DD4">
              <w:t xml:space="preserve">%) </w:t>
            </w:r>
          </w:p>
          <w:p w14:paraId="47CF0BC6" w14:textId="70F18C46" w:rsidR="00AE0744" w:rsidRPr="00261DD4" w:rsidRDefault="00AE0744" w:rsidP="00AE0744">
            <w:pPr>
              <w:jc w:val="center"/>
            </w:pPr>
            <w:r w:rsidRPr="00261DD4">
              <w:t>(n=</w:t>
            </w:r>
            <w:r w:rsidR="003C4967" w:rsidRPr="00261DD4">
              <w:t>39</w:t>
            </w:r>
            <w:r w:rsidRPr="00261DD4">
              <w:t xml:space="preserve"> reports)</w:t>
            </w:r>
          </w:p>
        </w:tc>
      </w:tr>
      <w:tr w:rsidR="00AE0744" w:rsidRPr="00261DD4" w14:paraId="5A824B15" w14:textId="15B4A6D9" w:rsidTr="00B8260A">
        <w:tc>
          <w:tcPr>
            <w:tcW w:w="2403" w:type="dxa"/>
            <w:tcBorders>
              <w:top w:val="single" w:sz="4" w:space="0" w:color="auto"/>
              <w:left w:val="single" w:sz="4" w:space="0" w:color="auto"/>
              <w:bottom w:val="nil"/>
              <w:right w:val="single" w:sz="4" w:space="0" w:color="auto"/>
            </w:tcBorders>
          </w:tcPr>
          <w:p w14:paraId="4304C22F" w14:textId="77777777" w:rsidR="00AE0744" w:rsidRPr="00261DD4" w:rsidRDefault="00AE0744" w:rsidP="00AE0744">
            <w:r w:rsidRPr="00261DD4">
              <w:t>Site description:</w:t>
            </w:r>
          </w:p>
        </w:tc>
        <w:tc>
          <w:tcPr>
            <w:tcW w:w="1417" w:type="dxa"/>
            <w:tcBorders>
              <w:top w:val="single" w:sz="4" w:space="0" w:color="auto"/>
              <w:left w:val="single" w:sz="4" w:space="0" w:color="auto"/>
              <w:bottom w:val="nil"/>
              <w:right w:val="single" w:sz="4" w:space="0" w:color="auto"/>
            </w:tcBorders>
          </w:tcPr>
          <w:p w14:paraId="289A6E93" w14:textId="77777777" w:rsidR="00AE0744" w:rsidRPr="00261DD4" w:rsidRDefault="00AE0744" w:rsidP="00AE0744">
            <w:pPr>
              <w:jc w:val="center"/>
            </w:pPr>
          </w:p>
        </w:tc>
        <w:tc>
          <w:tcPr>
            <w:tcW w:w="1275" w:type="dxa"/>
            <w:tcBorders>
              <w:top w:val="single" w:sz="4" w:space="0" w:color="auto"/>
              <w:left w:val="single" w:sz="4" w:space="0" w:color="auto"/>
              <w:bottom w:val="nil"/>
              <w:right w:val="single" w:sz="4" w:space="0" w:color="auto"/>
            </w:tcBorders>
          </w:tcPr>
          <w:p w14:paraId="4790CDA7" w14:textId="77777777" w:rsidR="00AE0744" w:rsidRPr="00261DD4" w:rsidRDefault="00AE0744" w:rsidP="00AE0744">
            <w:pPr>
              <w:jc w:val="center"/>
            </w:pPr>
          </w:p>
        </w:tc>
        <w:tc>
          <w:tcPr>
            <w:tcW w:w="1276" w:type="dxa"/>
            <w:tcBorders>
              <w:top w:val="single" w:sz="4" w:space="0" w:color="auto"/>
              <w:left w:val="single" w:sz="4" w:space="0" w:color="auto"/>
              <w:bottom w:val="nil"/>
              <w:right w:val="single" w:sz="4" w:space="0" w:color="auto"/>
            </w:tcBorders>
            <w:shd w:val="clear" w:color="auto" w:fill="FBD4B4" w:themeFill="accent6" w:themeFillTint="66"/>
          </w:tcPr>
          <w:p w14:paraId="192E47C0" w14:textId="77777777" w:rsidR="00AE0744" w:rsidRPr="00261DD4" w:rsidRDefault="00AE0744" w:rsidP="00AE0744">
            <w:pPr>
              <w:jc w:val="center"/>
            </w:pPr>
          </w:p>
        </w:tc>
        <w:tc>
          <w:tcPr>
            <w:tcW w:w="1276" w:type="dxa"/>
            <w:tcBorders>
              <w:top w:val="single" w:sz="4" w:space="0" w:color="auto"/>
              <w:left w:val="single" w:sz="4" w:space="0" w:color="auto"/>
              <w:bottom w:val="nil"/>
              <w:right w:val="single" w:sz="4" w:space="0" w:color="auto"/>
            </w:tcBorders>
          </w:tcPr>
          <w:p w14:paraId="1F83608D" w14:textId="77777777" w:rsidR="00AE0744" w:rsidRPr="00261DD4" w:rsidRDefault="00AE0744" w:rsidP="00AE0744">
            <w:pPr>
              <w:jc w:val="center"/>
            </w:pPr>
          </w:p>
        </w:tc>
        <w:tc>
          <w:tcPr>
            <w:tcW w:w="1276" w:type="dxa"/>
            <w:tcBorders>
              <w:top w:val="single" w:sz="4" w:space="0" w:color="auto"/>
              <w:left w:val="single" w:sz="4" w:space="0" w:color="auto"/>
              <w:bottom w:val="nil"/>
              <w:right w:val="single" w:sz="4" w:space="0" w:color="auto"/>
            </w:tcBorders>
          </w:tcPr>
          <w:p w14:paraId="0E1BC5DC" w14:textId="77777777" w:rsidR="00AE0744" w:rsidRPr="00261DD4" w:rsidRDefault="00AE0744" w:rsidP="00AE0744">
            <w:pPr>
              <w:jc w:val="center"/>
            </w:pPr>
          </w:p>
        </w:tc>
        <w:tc>
          <w:tcPr>
            <w:tcW w:w="1275" w:type="dxa"/>
            <w:tcBorders>
              <w:top w:val="single" w:sz="4" w:space="0" w:color="auto"/>
              <w:left w:val="single" w:sz="4" w:space="0" w:color="auto"/>
              <w:bottom w:val="nil"/>
              <w:right w:val="single" w:sz="4" w:space="0" w:color="auto"/>
            </w:tcBorders>
            <w:shd w:val="clear" w:color="auto" w:fill="FBD4B4" w:themeFill="accent6" w:themeFillTint="66"/>
          </w:tcPr>
          <w:p w14:paraId="1EFE79A2" w14:textId="77777777" w:rsidR="00AE0744" w:rsidRPr="00261DD4" w:rsidRDefault="00AE0744" w:rsidP="00AE0744">
            <w:pPr>
              <w:jc w:val="center"/>
            </w:pPr>
          </w:p>
        </w:tc>
        <w:tc>
          <w:tcPr>
            <w:tcW w:w="1279" w:type="dxa"/>
            <w:tcBorders>
              <w:top w:val="single" w:sz="4" w:space="0" w:color="auto"/>
              <w:left w:val="single" w:sz="4" w:space="0" w:color="auto"/>
              <w:bottom w:val="nil"/>
              <w:right w:val="single" w:sz="4" w:space="0" w:color="auto"/>
            </w:tcBorders>
            <w:shd w:val="clear" w:color="auto" w:fill="auto"/>
          </w:tcPr>
          <w:p w14:paraId="155C48DD" w14:textId="77777777" w:rsidR="00AE0744" w:rsidRPr="00261DD4" w:rsidRDefault="00AE0744" w:rsidP="00AE0744">
            <w:pPr>
              <w:jc w:val="center"/>
            </w:pPr>
          </w:p>
        </w:tc>
        <w:tc>
          <w:tcPr>
            <w:tcW w:w="1276" w:type="dxa"/>
            <w:tcBorders>
              <w:top w:val="single" w:sz="4" w:space="0" w:color="auto"/>
              <w:left w:val="single" w:sz="4" w:space="0" w:color="auto"/>
              <w:bottom w:val="nil"/>
              <w:right w:val="single" w:sz="4" w:space="0" w:color="auto"/>
            </w:tcBorders>
          </w:tcPr>
          <w:p w14:paraId="11C0813E" w14:textId="77777777" w:rsidR="00AE0744" w:rsidRPr="00261DD4" w:rsidRDefault="00AE0744" w:rsidP="00AE0744">
            <w:pPr>
              <w:jc w:val="center"/>
            </w:pPr>
          </w:p>
        </w:tc>
        <w:tc>
          <w:tcPr>
            <w:tcW w:w="1276" w:type="dxa"/>
            <w:tcBorders>
              <w:top w:val="single" w:sz="4" w:space="0" w:color="auto"/>
              <w:left w:val="single" w:sz="4" w:space="0" w:color="auto"/>
              <w:bottom w:val="nil"/>
              <w:right w:val="single" w:sz="4" w:space="0" w:color="auto"/>
            </w:tcBorders>
          </w:tcPr>
          <w:p w14:paraId="007515A0" w14:textId="77777777" w:rsidR="00AE0744" w:rsidRPr="00261DD4" w:rsidRDefault="00AE0744" w:rsidP="00AE0744">
            <w:pPr>
              <w:jc w:val="center"/>
            </w:pPr>
          </w:p>
        </w:tc>
      </w:tr>
      <w:tr w:rsidR="00AE0744" w:rsidRPr="00261DD4" w14:paraId="66896A97" w14:textId="45971816" w:rsidTr="00B8260A">
        <w:tc>
          <w:tcPr>
            <w:tcW w:w="2403" w:type="dxa"/>
            <w:tcBorders>
              <w:top w:val="nil"/>
              <w:left w:val="single" w:sz="4" w:space="0" w:color="auto"/>
              <w:bottom w:val="single" w:sz="4" w:space="0" w:color="auto"/>
              <w:right w:val="single" w:sz="4" w:space="0" w:color="auto"/>
            </w:tcBorders>
          </w:tcPr>
          <w:p w14:paraId="53874D61" w14:textId="77777777" w:rsidR="00AE0744" w:rsidRPr="00261DD4" w:rsidRDefault="00AE0744" w:rsidP="00AE0744">
            <w:pPr>
              <w:jc w:val="right"/>
            </w:pPr>
            <w:r w:rsidRPr="00261DD4">
              <w:t>Suburban Garden</w:t>
            </w:r>
          </w:p>
        </w:tc>
        <w:tc>
          <w:tcPr>
            <w:tcW w:w="1417" w:type="dxa"/>
            <w:tcBorders>
              <w:top w:val="nil"/>
              <w:left w:val="single" w:sz="4" w:space="0" w:color="auto"/>
              <w:bottom w:val="single" w:sz="4" w:space="0" w:color="auto"/>
              <w:right w:val="single" w:sz="4" w:space="0" w:color="auto"/>
            </w:tcBorders>
          </w:tcPr>
          <w:p w14:paraId="08B05989" w14:textId="77777777" w:rsidR="00AE0744" w:rsidRPr="00261DD4" w:rsidRDefault="00AE0744" w:rsidP="00AE0744">
            <w:pPr>
              <w:jc w:val="center"/>
            </w:pPr>
            <w:r w:rsidRPr="00261DD4">
              <w:t>30 (48%)</w:t>
            </w:r>
          </w:p>
        </w:tc>
        <w:tc>
          <w:tcPr>
            <w:tcW w:w="1275" w:type="dxa"/>
            <w:tcBorders>
              <w:top w:val="nil"/>
              <w:left w:val="single" w:sz="4" w:space="0" w:color="auto"/>
              <w:bottom w:val="single" w:sz="4" w:space="0" w:color="auto"/>
              <w:right w:val="single" w:sz="4" w:space="0" w:color="auto"/>
            </w:tcBorders>
          </w:tcPr>
          <w:p w14:paraId="70678155" w14:textId="77777777" w:rsidR="00AE0744" w:rsidRPr="00261DD4" w:rsidRDefault="00AE0744" w:rsidP="00AE0744">
            <w:pPr>
              <w:jc w:val="center"/>
            </w:pPr>
            <w:r w:rsidRPr="00261DD4">
              <w:t>33 (61%)</w:t>
            </w:r>
          </w:p>
        </w:tc>
        <w:tc>
          <w:tcPr>
            <w:tcW w:w="1276" w:type="dxa"/>
            <w:tcBorders>
              <w:top w:val="nil"/>
              <w:left w:val="single" w:sz="4" w:space="0" w:color="auto"/>
              <w:bottom w:val="single" w:sz="4" w:space="0" w:color="auto"/>
              <w:right w:val="single" w:sz="4" w:space="0" w:color="auto"/>
            </w:tcBorders>
            <w:shd w:val="clear" w:color="auto" w:fill="FBD4B4" w:themeFill="accent6" w:themeFillTint="66"/>
          </w:tcPr>
          <w:p w14:paraId="4DD98C4B" w14:textId="77777777" w:rsidR="00AE0744" w:rsidRPr="00261DD4" w:rsidRDefault="00AE0744" w:rsidP="00AE0744">
            <w:pPr>
              <w:jc w:val="center"/>
            </w:pPr>
            <w:r w:rsidRPr="00261DD4">
              <w:t>14 (56%)</w:t>
            </w:r>
          </w:p>
        </w:tc>
        <w:tc>
          <w:tcPr>
            <w:tcW w:w="1276" w:type="dxa"/>
            <w:tcBorders>
              <w:top w:val="nil"/>
              <w:left w:val="single" w:sz="4" w:space="0" w:color="auto"/>
              <w:bottom w:val="single" w:sz="4" w:space="0" w:color="auto"/>
              <w:right w:val="single" w:sz="4" w:space="0" w:color="auto"/>
            </w:tcBorders>
          </w:tcPr>
          <w:p w14:paraId="2DE8012C" w14:textId="77777777" w:rsidR="00AE0744" w:rsidRPr="00261DD4" w:rsidRDefault="00AE0744" w:rsidP="00AE0744">
            <w:pPr>
              <w:jc w:val="center"/>
            </w:pPr>
            <w:r w:rsidRPr="00261DD4">
              <w:t>28 (51%)</w:t>
            </w:r>
          </w:p>
        </w:tc>
        <w:tc>
          <w:tcPr>
            <w:tcW w:w="1276" w:type="dxa"/>
            <w:tcBorders>
              <w:top w:val="nil"/>
              <w:left w:val="single" w:sz="4" w:space="0" w:color="auto"/>
              <w:bottom w:val="single" w:sz="4" w:space="0" w:color="auto"/>
              <w:right w:val="single" w:sz="4" w:space="0" w:color="auto"/>
            </w:tcBorders>
          </w:tcPr>
          <w:p w14:paraId="3881CC5A" w14:textId="016ABEF6" w:rsidR="00AE0744" w:rsidRPr="00261DD4" w:rsidRDefault="00AE0744" w:rsidP="00AE0744">
            <w:pPr>
              <w:jc w:val="center"/>
            </w:pPr>
            <w:r w:rsidRPr="00261DD4">
              <w:t>21 (44%)</w:t>
            </w:r>
          </w:p>
        </w:tc>
        <w:tc>
          <w:tcPr>
            <w:tcW w:w="1275" w:type="dxa"/>
            <w:tcBorders>
              <w:top w:val="nil"/>
              <w:left w:val="single" w:sz="4" w:space="0" w:color="auto"/>
              <w:bottom w:val="single" w:sz="4" w:space="0" w:color="auto"/>
              <w:right w:val="single" w:sz="4" w:space="0" w:color="auto"/>
            </w:tcBorders>
            <w:shd w:val="clear" w:color="auto" w:fill="FBD4B4" w:themeFill="accent6" w:themeFillTint="66"/>
          </w:tcPr>
          <w:p w14:paraId="72C5E42A" w14:textId="6ED67B3B" w:rsidR="00AE0744" w:rsidRPr="00261DD4" w:rsidRDefault="00AE0744" w:rsidP="00AE0744">
            <w:pPr>
              <w:jc w:val="center"/>
            </w:pPr>
            <w:r w:rsidRPr="00261DD4">
              <w:t>49 (56%)</w:t>
            </w:r>
          </w:p>
        </w:tc>
        <w:tc>
          <w:tcPr>
            <w:tcW w:w="1279" w:type="dxa"/>
            <w:tcBorders>
              <w:top w:val="nil"/>
              <w:left w:val="single" w:sz="4" w:space="0" w:color="auto"/>
              <w:bottom w:val="single" w:sz="4" w:space="0" w:color="auto"/>
              <w:right w:val="single" w:sz="4" w:space="0" w:color="auto"/>
            </w:tcBorders>
            <w:shd w:val="clear" w:color="auto" w:fill="auto"/>
          </w:tcPr>
          <w:p w14:paraId="1B3B7951" w14:textId="7AD156B0" w:rsidR="00AE0744" w:rsidRPr="00261DD4" w:rsidRDefault="00AE0744" w:rsidP="00AE0744">
            <w:pPr>
              <w:jc w:val="center"/>
            </w:pPr>
            <w:r w:rsidRPr="00261DD4">
              <w:t>37 (62%)</w:t>
            </w:r>
          </w:p>
        </w:tc>
        <w:tc>
          <w:tcPr>
            <w:tcW w:w="1276" w:type="dxa"/>
            <w:tcBorders>
              <w:top w:val="nil"/>
              <w:left w:val="single" w:sz="4" w:space="0" w:color="auto"/>
              <w:bottom w:val="single" w:sz="4" w:space="0" w:color="auto"/>
              <w:right w:val="single" w:sz="4" w:space="0" w:color="auto"/>
            </w:tcBorders>
          </w:tcPr>
          <w:p w14:paraId="73385141" w14:textId="3C417957" w:rsidR="00AE0744" w:rsidRPr="00261DD4" w:rsidRDefault="00AE0744" w:rsidP="00AE0744">
            <w:pPr>
              <w:jc w:val="center"/>
            </w:pPr>
            <w:r w:rsidRPr="00261DD4">
              <w:t>17 (49%)</w:t>
            </w:r>
          </w:p>
        </w:tc>
        <w:tc>
          <w:tcPr>
            <w:tcW w:w="1276" w:type="dxa"/>
            <w:tcBorders>
              <w:top w:val="nil"/>
              <w:left w:val="single" w:sz="4" w:space="0" w:color="auto"/>
              <w:bottom w:val="single" w:sz="4" w:space="0" w:color="auto"/>
              <w:right w:val="single" w:sz="4" w:space="0" w:color="auto"/>
            </w:tcBorders>
          </w:tcPr>
          <w:p w14:paraId="3B4514E3" w14:textId="09A73328" w:rsidR="00AE0744" w:rsidRPr="00261DD4" w:rsidRDefault="00A95A85" w:rsidP="00AE0744">
            <w:pPr>
              <w:jc w:val="center"/>
            </w:pPr>
            <w:r w:rsidRPr="00261DD4">
              <w:t>40</w:t>
            </w:r>
            <w:r w:rsidR="00AE0744" w:rsidRPr="00261DD4">
              <w:t xml:space="preserve"> (</w:t>
            </w:r>
            <w:r w:rsidR="004E5695" w:rsidRPr="00261DD4">
              <w:t>35</w:t>
            </w:r>
            <w:r w:rsidR="00AE0744" w:rsidRPr="00261DD4">
              <w:t>%)</w:t>
            </w:r>
          </w:p>
        </w:tc>
      </w:tr>
      <w:tr w:rsidR="00AE0744" w:rsidRPr="00261DD4" w14:paraId="4E913FCB" w14:textId="304BA090" w:rsidTr="00B8260A">
        <w:tc>
          <w:tcPr>
            <w:tcW w:w="2403" w:type="dxa"/>
            <w:tcBorders>
              <w:top w:val="single" w:sz="4" w:space="0" w:color="auto"/>
              <w:left w:val="single" w:sz="4" w:space="0" w:color="auto"/>
              <w:bottom w:val="single" w:sz="4" w:space="0" w:color="auto"/>
              <w:right w:val="single" w:sz="4" w:space="0" w:color="auto"/>
            </w:tcBorders>
          </w:tcPr>
          <w:p w14:paraId="40CB1126" w14:textId="77777777" w:rsidR="00AE0744" w:rsidRPr="00261DD4" w:rsidRDefault="00AE0744" w:rsidP="00AE0744">
            <w:pPr>
              <w:jc w:val="right"/>
            </w:pPr>
            <w:r w:rsidRPr="00261DD4">
              <w:t>Park/sports field</w:t>
            </w:r>
          </w:p>
        </w:tc>
        <w:tc>
          <w:tcPr>
            <w:tcW w:w="1417" w:type="dxa"/>
            <w:tcBorders>
              <w:top w:val="single" w:sz="4" w:space="0" w:color="auto"/>
              <w:left w:val="single" w:sz="4" w:space="0" w:color="auto"/>
              <w:bottom w:val="single" w:sz="4" w:space="0" w:color="auto"/>
              <w:right w:val="single" w:sz="4" w:space="0" w:color="auto"/>
            </w:tcBorders>
          </w:tcPr>
          <w:p w14:paraId="495DC708" w14:textId="77777777" w:rsidR="00AE0744" w:rsidRPr="00261DD4" w:rsidRDefault="00AE0744" w:rsidP="00AE0744">
            <w:pPr>
              <w:jc w:val="center"/>
            </w:pPr>
            <w:r w:rsidRPr="00261DD4">
              <w:t>13 (21%)</w:t>
            </w:r>
          </w:p>
        </w:tc>
        <w:tc>
          <w:tcPr>
            <w:tcW w:w="1275" w:type="dxa"/>
            <w:tcBorders>
              <w:top w:val="single" w:sz="4" w:space="0" w:color="auto"/>
              <w:left w:val="single" w:sz="4" w:space="0" w:color="auto"/>
              <w:bottom w:val="single" w:sz="4" w:space="0" w:color="auto"/>
              <w:right w:val="single" w:sz="4" w:space="0" w:color="auto"/>
            </w:tcBorders>
          </w:tcPr>
          <w:p w14:paraId="2DA94AC9" w14:textId="77777777" w:rsidR="00AE0744" w:rsidRPr="00261DD4" w:rsidRDefault="00AE0744" w:rsidP="00AE0744">
            <w:pPr>
              <w:jc w:val="center"/>
            </w:pPr>
            <w:r w:rsidRPr="00261DD4">
              <w:t>9 (17%)</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2A6C26E" w14:textId="77777777" w:rsidR="00AE0744" w:rsidRPr="00261DD4" w:rsidRDefault="00AE0744" w:rsidP="00AE0744">
            <w:pPr>
              <w:jc w:val="center"/>
            </w:pPr>
            <w:r w:rsidRPr="00261DD4">
              <w:t>1 (4%)</w:t>
            </w:r>
          </w:p>
        </w:tc>
        <w:tc>
          <w:tcPr>
            <w:tcW w:w="1276" w:type="dxa"/>
            <w:tcBorders>
              <w:top w:val="single" w:sz="4" w:space="0" w:color="auto"/>
              <w:left w:val="single" w:sz="4" w:space="0" w:color="auto"/>
              <w:bottom w:val="single" w:sz="4" w:space="0" w:color="auto"/>
              <w:right w:val="single" w:sz="4" w:space="0" w:color="auto"/>
            </w:tcBorders>
          </w:tcPr>
          <w:p w14:paraId="627DE5C1" w14:textId="77777777" w:rsidR="00AE0744" w:rsidRPr="00261DD4" w:rsidRDefault="00AE0744" w:rsidP="00AE0744">
            <w:pPr>
              <w:jc w:val="center"/>
            </w:pPr>
            <w:r w:rsidRPr="00261DD4">
              <w:t>9 (16%)</w:t>
            </w:r>
          </w:p>
        </w:tc>
        <w:tc>
          <w:tcPr>
            <w:tcW w:w="1276" w:type="dxa"/>
            <w:tcBorders>
              <w:top w:val="single" w:sz="4" w:space="0" w:color="auto"/>
              <w:left w:val="single" w:sz="4" w:space="0" w:color="auto"/>
              <w:bottom w:val="single" w:sz="4" w:space="0" w:color="auto"/>
              <w:right w:val="single" w:sz="4" w:space="0" w:color="auto"/>
            </w:tcBorders>
          </w:tcPr>
          <w:p w14:paraId="12E3F741" w14:textId="5618205B" w:rsidR="00AE0744" w:rsidRPr="00261DD4" w:rsidRDefault="00AE0744" w:rsidP="00AE0744">
            <w:pPr>
              <w:jc w:val="center"/>
            </w:pPr>
            <w:r w:rsidRPr="00261DD4">
              <w:t>4 (8%)</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0334C69" w14:textId="48BCF621" w:rsidR="00AE0744" w:rsidRPr="00261DD4" w:rsidRDefault="00AE0744" w:rsidP="00AE0744">
            <w:pPr>
              <w:jc w:val="center"/>
            </w:pPr>
            <w:r w:rsidRPr="00261DD4">
              <w:t>0 (0%)</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05DBC769" w14:textId="2BB10551" w:rsidR="00AE0744" w:rsidRPr="00261DD4" w:rsidRDefault="00AE0744" w:rsidP="00AE0744">
            <w:pPr>
              <w:jc w:val="center"/>
            </w:pPr>
            <w:r w:rsidRPr="00261DD4">
              <w:t>2 (3%)</w:t>
            </w:r>
          </w:p>
        </w:tc>
        <w:tc>
          <w:tcPr>
            <w:tcW w:w="1276" w:type="dxa"/>
            <w:tcBorders>
              <w:top w:val="single" w:sz="4" w:space="0" w:color="auto"/>
              <w:left w:val="single" w:sz="4" w:space="0" w:color="auto"/>
              <w:bottom w:val="single" w:sz="4" w:space="0" w:color="auto"/>
              <w:right w:val="single" w:sz="4" w:space="0" w:color="auto"/>
            </w:tcBorders>
          </w:tcPr>
          <w:p w14:paraId="65F4DDA5" w14:textId="76392EAC" w:rsidR="00AE0744" w:rsidRPr="00261DD4" w:rsidRDefault="00AE0744" w:rsidP="00AE0744">
            <w:pPr>
              <w:jc w:val="center"/>
            </w:pPr>
            <w:r w:rsidRPr="00261DD4">
              <w:t>1 (3%)</w:t>
            </w:r>
          </w:p>
        </w:tc>
        <w:tc>
          <w:tcPr>
            <w:tcW w:w="1276" w:type="dxa"/>
            <w:tcBorders>
              <w:top w:val="single" w:sz="4" w:space="0" w:color="auto"/>
              <w:left w:val="single" w:sz="4" w:space="0" w:color="auto"/>
              <w:bottom w:val="single" w:sz="4" w:space="0" w:color="auto"/>
              <w:right w:val="single" w:sz="4" w:space="0" w:color="auto"/>
            </w:tcBorders>
          </w:tcPr>
          <w:p w14:paraId="5A66EC2C" w14:textId="4BA75713" w:rsidR="00AE0744" w:rsidRPr="00261DD4" w:rsidRDefault="004E5695" w:rsidP="00AE0744">
            <w:pPr>
              <w:jc w:val="center"/>
            </w:pPr>
            <w:r w:rsidRPr="00261DD4">
              <w:t>4</w:t>
            </w:r>
            <w:r w:rsidR="00AE0744" w:rsidRPr="00261DD4">
              <w:t xml:space="preserve"> (3%)</w:t>
            </w:r>
          </w:p>
        </w:tc>
      </w:tr>
      <w:tr w:rsidR="00AE0744" w:rsidRPr="00261DD4" w14:paraId="700E8B11" w14:textId="61C85DEB" w:rsidTr="00B8260A">
        <w:tc>
          <w:tcPr>
            <w:tcW w:w="2403" w:type="dxa"/>
            <w:tcBorders>
              <w:top w:val="single" w:sz="4" w:space="0" w:color="auto"/>
              <w:left w:val="single" w:sz="4" w:space="0" w:color="auto"/>
              <w:bottom w:val="single" w:sz="4" w:space="0" w:color="auto"/>
              <w:right w:val="single" w:sz="4" w:space="0" w:color="auto"/>
            </w:tcBorders>
          </w:tcPr>
          <w:p w14:paraId="35493E04" w14:textId="77777777" w:rsidR="00AE0744" w:rsidRPr="00261DD4" w:rsidRDefault="00AE0744" w:rsidP="00AE0744">
            <w:pPr>
              <w:jc w:val="right"/>
            </w:pPr>
            <w:r w:rsidRPr="00261DD4">
              <w:t>Semi-rural House Block</w:t>
            </w:r>
          </w:p>
        </w:tc>
        <w:tc>
          <w:tcPr>
            <w:tcW w:w="1417" w:type="dxa"/>
            <w:tcBorders>
              <w:top w:val="single" w:sz="4" w:space="0" w:color="auto"/>
              <w:left w:val="single" w:sz="4" w:space="0" w:color="auto"/>
              <w:bottom w:val="single" w:sz="4" w:space="0" w:color="auto"/>
              <w:right w:val="single" w:sz="4" w:space="0" w:color="auto"/>
            </w:tcBorders>
          </w:tcPr>
          <w:p w14:paraId="55DCEF2D" w14:textId="77777777" w:rsidR="00AE0744" w:rsidRPr="00261DD4" w:rsidRDefault="00AE0744" w:rsidP="00AE0744">
            <w:pPr>
              <w:jc w:val="center"/>
            </w:pPr>
            <w:r w:rsidRPr="00261DD4">
              <w:t>11 (18%)</w:t>
            </w:r>
          </w:p>
        </w:tc>
        <w:tc>
          <w:tcPr>
            <w:tcW w:w="1275" w:type="dxa"/>
            <w:tcBorders>
              <w:top w:val="single" w:sz="4" w:space="0" w:color="auto"/>
              <w:left w:val="single" w:sz="4" w:space="0" w:color="auto"/>
              <w:bottom w:val="single" w:sz="4" w:space="0" w:color="auto"/>
              <w:right w:val="single" w:sz="4" w:space="0" w:color="auto"/>
            </w:tcBorders>
          </w:tcPr>
          <w:p w14:paraId="17D07561" w14:textId="77777777" w:rsidR="00AE0744" w:rsidRPr="00261DD4" w:rsidRDefault="00AE0744" w:rsidP="00AE0744">
            <w:pPr>
              <w:jc w:val="center"/>
            </w:pPr>
            <w:r w:rsidRPr="00261DD4">
              <w:t>9 (17%)</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333D086" w14:textId="77777777" w:rsidR="00AE0744" w:rsidRPr="00261DD4" w:rsidRDefault="00AE0744" w:rsidP="00AE0744">
            <w:pPr>
              <w:jc w:val="center"/>
            </w:pPr>
            <w:r w:rsidRPr="00261DD4">
              <w:t>5 (20%)</w:t>
            </w:r>
          </w:p>
        </w:tc>
        <w:tc>
          <w:tcPr>
            <w:tcW w:w="1276" w:type="dxa"/>
            <w:tcBorders>
              <w:top w:val="single" w:sz="4" w:space="0" w:color="auto"/>
              <w:left w:val="single" w:sz="4" w:space="0" w:color="auto"/>
              <w:bottom w:val="single" w:sz="4" w:space="0" w:color="auto"/>
              <w:right w:val="single" w:sz="4" w:space="0" w:color="auto"/>
            </w:tcBorders>
          </w:tcPr>
          <w:p w14:paraId="65D366B1" w14:textId="77777777" w:rsidR="00AE0744" w:rsidRPr="00261DD4" w:rsidRDefault="00AE0744" w:rsidP="00AE0744">
            <w:pPr>
              <w:jc w:val="center"/>
            </w:pPr>
            <w:r w:rsidRPr="00261DD4">
              <w:t>11 (20%)</w:t>
            </w:r>
          </w:p>
        </w:tc>
        <w:tc>
          <w:tcPr>
            <w:tcW w:w="1276" w:type="dxa"/>
            <w:tcBorders>
              <w:top w:val="single" w:sz="4" w:space="0" w:color="auto"/>
              <w:left w:val="single" w:sz="4" w:space="0" w:color="auto"/>
              <w:bottom w:val="single" w:sz="4" w:space="0" w:color="auto"/>
              <w:right w:val="single" w:sz="4" w:space="0" w:color="auto"/>
            </w:tcBorders>
          </w:tcPr>
          <w:p w14:paraId="7A176F1C" w14:textId="075F0FB4" w:rsidR="00AE0744" w:rsidRPr="00261DD4" w:rsidRDefault="00AE0744" w:rsidP="00AE0744">
            <w:pPr>
              <w:jc w:val="center"/>
            </w:pPr>
            <w:r w:rsidRPr="00261DD4">
              <w:t>7 (15%)</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B102503" w14:textId="3043E323" w:rsidR="00AE0744" w:rsidRPr="00261DD4" w:rsidRDefault="00AE0744" w:rsidP="00AE0744">
            <w:pPr>
              <w:jc w:val="center"/>
            </w:pPr>
            <w:r w:rsidRPr="00261DD4">
              <w:t>31 (36%)</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6AF68547" w14:textId="16251D8C" w:rsidR="00AE0744" w:rsidRPr="00261DD4" w:rsidRDefault="00AE0744" w:rsidP="00AE0744">
            <w:pPr>
              <w:jc w:val="center"/>
            </w:pPr>
            <w:r w:rsidRPr="00261DD4">
              <w:t>16 (27%)</w:t>
            </w:r>
          </w:p>
        </w:tc>
        <w:tc>
          <w:tcPr>
            <w:tcW w:w="1276" w:type="dxa"/>
            <w:tcBorders>
              <w:top w:val="single" w:sz="4" w:space="0" w:color="auto"/>
              <w:left w:val="single" w:sz="4" w:space="0" w:color="auto"/>
              <w:bottom w:val="single" w:sz="4" w:space="0" w:color="auto"/>
              <w:right w:val="single" w:sz="4" w:space="0" w:color="auto"/>
            </w:tcBorders>
          </w:tcPr>
          <w:p w14:paraId="28B0C142" w14:textId="29520C7D" w:rsidR="00AE0744" w:rsidRPr="00261DD4" w:rsidRDefault="00AE0744" w:rsidP="00AE0744">
            <w:pPr>
              <w:jc w:val="center"/>
            </w:pPr>
            <w:r w:rsidRPr="00261DD4">
              <w:t>8 (23%)</w:t>
            </w:r>
          </w:p>
        </w:tc>
        <w:tc>
          <w:tcPr>
            <w:tcW w:w="1276" w:type="dxa"/>
            <w:tcBorders>
              <w:top w:val="single" w:sz="4" w:space="0" w:color="auto"/>
              <w:left w:val="single" w:sz="4" w:space="0" w:color="auto"/>
              <w:bottom w:val="single" w:sz="4" w:space="0" w:color="auto"/>
              <w:right w:val="single" w:sz="4" w:space="0" w:color="auto"/>
            </w:tcBorders>
          </w:tcPr>
          <w:p w14:paraId="1CD69265" w14:textId="18045278" w:rsidR="00AE0744" w:rsidRPr="00261DD4" w:rsidRDefault="00614E88" w:rsidP="00AE0744">
            <w:pPr>
              <w:jc w:val="center"/>
            </w:pPr>
            <w:r w:rsidRPr="00261DD4">
              <w:t>14</w:t>
            </w:r>
            <w:r w:rsidR="00AE0744" w:rsidRPr="00261DD4">
              <w:t xml:space="preserve"> (</w:t>
            </w:r>
            <w:r w:rsidR="004F1334" w:rsidRPr="00261DD4">
              <w:t>12</w:t>
            </w:r>
            <w:r w:rsidR="00AE0744" w:rsidRPr="00261DD4">
              <w:t>%)</w:t>
            </w:r>
          </w:p>
        </w:tc>
      </w:tr>
      <w:tr w:rsidR="00AE0744" w:rsidRPr="00261DD4" w14:paraId="290CEEDE" w14:textId="092C3408" w:rsidTr="00B8260A">
        <w:tc>
          <w:tcPr>
            <w:tcW w:w="2403" w:type="dxa"/>
            <w:tcBorders>
              <w:top w:val="single" w:sz="4" w:space="0" w:color="auto"/>
              <w:left w:val="single" w:sz="4" w:space="0" w:color="auto"/>
              <w:bottom w:val="single" w:sz="4" w:space="0" w:color="auto"/>
              <w:right w:val="single" w:sz="4" w:space="0" w:color="auto"/>
            </w:tcBorders>
          </w:tcPr>
          <w:p w14:paraId="78F9FBCA" w14:textId="77777777" w:rsidR="00AE0744" w:rsidRPr="00261DD4" w:rsidRDefault="00AE0744" w:rsidP="00AE0744">
            <w:pPr>
              <w:jc w:val="right"/>
            </w:pPr>
            <w:r w:rsidRPr="00261DD4">
              <w:t>Native Bushland</w:t>
            </w:r>
          </w:p>
        </w:tc>
        <w:tc>
          <w:tcPr>
            <w:tcW w:w="1417" w:type="dxa"/>
            <w:tcBorders>
              <w:top w:val="single" w:sz="4" w:space="0" w:color="auto"/>
              <w:left w:val="single" w:sz="4" w:space="0" w:color="auto"/>
              <w:bottom w:val="single" w:sz="4" w:space="0" w:color="auto"/>
              <w:right w:val="single" w:sz="4" w:space="0" w:color="auto"/>
            </w:tcBorders>
          </w:tcPr>
          <w:p w14:paraId="293D74E3" w14:textId="77777777" w:rsidR="00AE0744" w:rsidRPr="00261DD4" w:rsidRDefault="00AE0744" w:rsidP="00AE0744">
            <w:pPr>
              <w:jc w:val="center"/>
            </w:pPr>
            <w:r w:rsidRPr="00261DD4">
              <w:t>8 (13%)</w:t>
            </w:r>
          </w:p>
        </w:tc>
        <w:tc>
          <w:tcPr>
            <w:tcW w:w="1275" w:type="dxa"/>
            <w:tcBorders>
              <w:top w:val="single" w:sz="4" w:space="0" w:color="auto"/>
              <w:left w:val="single" w:sz="4" w:space="0" w:color="auto"/>
              <w:bottom w:val="single" w:sz="4" w:space="0" w:color="auto"/>
              <w:right w:val="single" w:sz="4" w:space="0" w:color="auto"/>
            </w:tcBorders>
          </w:tcPr>
          <w:p w14:paraId="35B9EFB9" w14:textId="77777777" w:rsidR="00AE0744" w:rsidRPr="00261DD4" w:rsidRDefault="00AE0744" w:rsidP="00AE0744">
            <w:pPr>
              <w:jc w:val="center"/>
            </w:pPr>
            <w:r w:rsidRPr="00261DD4">
              <w:t>3 (6%)</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92E5C15" w14:textId="77777777" w:rsidR="00AE0744" w:rsidRPr="00261DD4" w:rsidRDefault="00AE0744" w:rsidP="00AE0744">
            <w:pPr>
              <w:jc w:val="center"/>
            </w:pPr>
            <w:r w:rsidRPr="00261DD4">
              <w:t>5 (20%)</w:t>
            </w:r>
          </w:p>
        </w:tc>
        <w:tc>
          <w:tcPr>
            <w:tcW w:w="1276" w:type="dxa"/>
            <w:tcBorders>
              <w:top w:val="single" w:sz="4" w:space="0" w:color="auto"/>
              <w:left w:val="single" w:sz="4" w:space="0" w:color="auto"/>
              <w:bottom w:val="single" w:sz="4" w:space="0" w:color="auto"/>
              <w:right w:val="single" w:sz="4" w:space="0" w:color="auto"/>
            </w:tcBorders>
          </w:tcPr>
          <w:p w14:paraId="428F5D3B" w14:textId="77777777" w:rsidR="00AE0744" w:rsidRPr="00261DD4" w:rsidRDefault="00AE0744" w:rsidP="00AE0744">
            <w:pPr>
              <w:jc w:val="center"/>
            </w:pPr>
            <w:r w:rsidRPr="00261DD4">
              <w:t>7 (13%)</w:t>
            </w:r>
          </w:p>
        </w:tc>
        <w:tc>
          <w:tcPr>
            <w:tcW w:w="1276" w:type="dxa"/>
            <w:tcBorders>
              <w:top w:val="single" w:sz="4" w:space="0" w:color="auto"/>
              <w:left w:val="single" w:sz="4" w:space="0" w:color="auto"/>
              <w:bottom w:val="single" w:sz="4" w:space="0" w:color="auto"/>
              <w:right w:val="single" w:sz="4" w:space="0" w:color="auto"/>
            </w:tcBorders>
          </w:tcPr>
          <w:p w14:paraId="10F884D7" w14:textId="4607278D" w:rsidR="00AE0744" w:rsidRPr="00261DD4" w:rsidRDefault="00AE0744" w:rsidP="00AE0744">
            <w:pPr>
              <w:jc w:val="center"/>
            </w:pPr>
            <w:r w:rsidRPr="00261DD4">
              <w:t>16 (33%)</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7E4AEDA" w14:textId="7E186FB2" w:rsidR="00AE0744" w:rsidRPr="00261DD4" w:rsidRDefault="00AE0744" w:rsidP="00AE0744">
            <w:pPr>
              <w:jc w:val="center"/>
            </w:pPr>
            <w:r w:rsidRPr="00261DD4">
              <w:t>7 (8%)</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3707EFA" w14:textId="16AC7F08" w:rsidR="00AE0744" w:rsidRPr="00261DD4" w:rsidRDefault="00AE0744" w:rsidP="00AE0744">
            <w:pPr>
              <w:jc w:val="center"/>
            </w:pPr>
            <w:r w:rsidRPr="00261DD4">
              <w:t>5 (8%)</w:t>
            </w:r>
          </w:p>
        </w:tc>
        <w:tc>
          <w:tcPr>
            <w:tcW w:w="1276" w:type="dxa"/>
            <w:tcBorders>
              <w:top w:val="single" w:sz="4" w:space="0" w:color="auto"/>
              <w:left w:val="single" w:sz="4" w:space="0" w:color="auto"/>
              <w:bottom w:val="single" w:sz="4" w:space="0" w:color="auto"/>
              <w:right w:val="single" w:sz="4" w:space="0" w:color="auto"/>
            </w:tcBorders>
          </w:tcPr>
          <w:p w14:paraId="76DC7BE4" w14:textId="3B2C95F9" w:rsidR="00AE0744" w:rsidRPr="00261DD4" w:rsidRDefault="00AE0744" w:rsidP="00AE0744">
            <w:pPr>
              <w:jc w:val="center"/>
            </w:pPr>
            <w:r w:rsidRPr="00261DD4">
              <w:t>9 (26%)</w:t>
            </w:r>
          </w:p>
        </w:tc>
        <w:tc>
          <w:tcPr>
            <w:tcW w:w="1276" w:type="dxa"/>
            <w:tcBorders>
              <w:top w:val="single" w:sz="4" w:space="0" w:color="auto"/>
              <w:left w:val="single" w:sz="4" w:space="0" w:color="auto"/>
              <w:bottom w:val="single" w:sz="4" w:space="0" w:color="auto"/>
              <w:right w:val="single" w:sz="4" w:space="0" w:color="auto"/>
            </w:tcBorders>
          </w:tcPr>
          <w:p w14:paraId="2B665AC8" w14:textId="15E54D3A" w:rsidR="00AE0744" w:rsidRPr="00261DD4" w:rsidRDefault="00EA04A6" w:rsidP="00AE0744">
            <w:pPr>
              <w:jc w:val="center"/>
            </w:pPr>
            <w:r w:rsidRPr="00261DD4">
              <w:t>56</w:t>
            </w:r>
            <w:r w:rsidR="00CC287E" w:rsidRPr="00261DD4">
              <w:t xml:space="preserve"> (</w:t>
            </w:r>
            <w:r w:rsidRPr="00261DD4">
              <w:t>49</w:t>
            </w:r>
            <w:r w:rsidR="00CC287E" w:rsidRPr="00261DD4">
              <w:t>%)</w:t>
            </w:r>
          </w:p>
        </w:tc>
      </w:tr>
    </w:tbl>
    <w:p w14:paraId="6BD7C198" w14:textId="77777777" w:rsidR="00C51583" w:rsidRPr="00261DD4" w:rsidRDefault="00C51583" w:rsidP="00C92CF9"/>
    <w:p w14:paraId="630E6754" w14:textId="2BA17379" w:rsidR="007D1F4B" w:rsidRDefault="007D1F4B" w:rsidP="00C92CF9">
      <w:r w:rsidRPr="00261DD4">
        <w:t>*Surveys run for less than 10 minutes, or longer than 1.5hrs were excluded.</w:t>
      </w:r>
    </w:p>
    <w:p w14:paraId="25EF3B9C" w14:textId="77777777" w:rsidR="00C92CF9" w:rsidRDefault="00C92CF9">
      <w:pPr>
        <w:rPr>
          <w:i/>
          <w:iCs/>
        </w:rPr>
      </w:pPr>
    </w:p>
    <w:p w14:paraId="2F6FC7BB" w14:textId="77777777" w:rsidR="00C51583" w:rsidRDefault="00C51583"/>
    <w:p w14:paraId="3E9B2419" w14:textId="3916816B" w:rsidR="00C51583" w:rsidRDefault="00C51583">
      <w:pPr>
        <w:sectPr w:rsidR="00C51583" w:rsidSect="00D67F05">
          <w:pgSz w:w="16838" w:h="11906" w:orient="landscape"/>
          <w:pgMar w:top="1440" w:right="1440" w:bottom="1440" w:left="1440" w:header="708" w:footer="708" w:gutter="0"/>
          <w:cols w:space="708"/>
          <w:docGrid w:linePitch="360"/>
        </w:sectPr>
      </w:pPr>
    </w:p>
    <w:p w14:paraId="4A0F3126" w14:textId="77777777" w:rsidR="007D1F4B" w:rsidRDefault="007D1F4B">
      <w:pPr>
        <w:rPr>
          <w:b/>
        </w:rPr>
      </w:pPr>
    </w:p>
    <w:p w14:paraId="5FBB0687" w14:textId="49B4403A" w:rsidR="00740B93" w:rsidRPr="00261DD4" w:rsidRDefault="00456D29">
      <w:r w:rsidRPr="00261DD4">
        <w:t>Figure 1: Number of sites surve</w:t>
      </w:r>
      <w:r w:rsidR="00EC1E32" w:rsidRPr="00261DD4">
        <w:t>yed</w:t>
      </w:r>
      <w:r w:rsidRPr="00261DD4">
        <w:t xml:space="preserve"> and number of observers</w:t>
      </w:r>
      <w:r w:rsidR="006A0467" w:rsidRPr="00261DD4">
        <w:t xml:space="preserve"> in autumn</w:t>
      </w:r>
    </w:p>
    <w:p w14:paraId="0B4CA5EC" w14:textId="77777777" w:rsidR="008E64AF" w:rsidRPr="00261DD4" w:rsidRDefault="008E64AF"/>
    <w:p w14:paraId="1460FC1A" w14:textId="1080F5E6" w:rsidR="00353178" w:rsidRPr="00261DD4" w:rsidRDefault="00036CFA" w:rsidP="006D4D92">
      <w:r w:rsidRPr="00261DD4">
        <w:rPr>
          <w:noProof/>
        </w:rPr>
        <w:drawing>
          <wp:inline distT="0" distB="0" distL="0" distR="0" wp14:anchorId="3E664282" wp14:editId="741259C7">
            <wp:extent cx="4508500" cy="2514600"/>
            <wp:effectExtent l="0" t="0" r="6350" b="0"/>
            <wp:docPr id="4" name="Chart 4">
              <a:extLst xmlns:a="http://schemas.openxmlformats.org/drawingml/2006/main">
                <a:ext uri="{FF2B5EF4-FFF2-40B4-BE49-F238E27FC236}">
                  <a16:creationId xmlns:a16="http://schemas.microsoft.com/office/drawing/2014/main" id="{08561AE0-5B95-46D0-9B7D-592FB6277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A5F559" w14:textId="029F3B48" w:rsidR="00220C8A" w:rsidRPr="00261DD4" w:rsidRDefault="00220C8A" w:rsidP="006D4D92"/>
    <w:p w14:paraId="31B1DC86" w14:textId="0F65D056" w:rsidR="006A0467" w:rsidRPr="00261DD4" w:rsidRDefault="006A0467" w:rsidP="006D4D92"/>
    <w:p w14:paraId="64FBA297" w14:textId="77777777" w:rsidR="00AE0493" w:rsidRPr="00261DD4" w:rsidRDefault="00AE0493" w:rsidP="006D4D92"/>
    <w:p w14:paraId="43D3BC3D" w14:textId="082D590A" w:rsidR="009841FA" w:rsidRPr="00261DD4" w:rsidRDefault="006D4D92" w:rsidP="006D4D92">
      <w:pPr>
        <w:rPr>
          <w:lang w:val="en-US"/>
        </w:rPr>
      </w:pPr>
      <w:r w:rsidRPr="00261DD4">
        <w:t xml:space="preserve">Figure </w:t>
      </w:r>
      <w:r w:rsidR="00207032" w:rsidRPr="00261DD4">
        <w:t>2</w:t>
      </w:r>
      <w:r w:rsidRPr="00261DD4">
        <w:t xml:space="preserve">: </w:t>
      </w:r>
      <w:r w:rsidRPr="00261DD4">
        <w:rPr>
          <w:lang w:val="en-US"/>
        </w:rPr>
        <w:t xml:space="preserve">Average number of Ringtails per </w:t>
      </w:r>
      <w:r w:rsidR="00DB1F39" w:rsidRPr="00261DD4">
        <w:rPr>
          <w:lang w:val="en-US"/>
        </w:rPr>
        <w:t>hour</w:t>
      </w:r>
      <w:r w:rsidRPr="00261DD4">
        <w:rPr>
          <w:lang w:val="en-US"/>
        </w:rPr>
        <w:t xml:space="preserve"> (±SE)</w:t>
      </w:r>
      <w:r w:rsidR="00BE1022" w:rsidRPr="00261DD4">
        <w:rPr>
          <w:lang w:val="en-US"/>
        </w:rPr>
        <w:t xml:space="preserve"> during autumn</w:t>
      </w:r>
      <w:r w:rsidR="00DB1F39" w:rsidRPr="00261DD4">
        <w:rPr>
          <w:lang w:val="en-US"/>
        </w:rPr>
        <w:t>. Surveys less tha</w:t>
      </w:r>
      <w:r w:rsidR="008728B2" w:rsidRPr="00261DD4">
        <w:rPr>
          <w:lang w:val="en-US"/>
        </w:rPr>
        <w:t>n</w:t>
      </w:r>
      <w:r w:rsidR="00DB1F39" w:rsidRPr="00261DD4">
        <w:rPr>
          <w:lang w:val="en-US"/>
        </w:rPr>
        <w:t xml:space="preserve"> 10 minutes and greater than 1.5 </w:t>
      </w:r>
      <w:proofErr w:type="spellStart"/>
      <w:r w:rsidR="00DB1F39" w:rsidRPr="00261DD4">
        <w:rPr>
          <w:lang w:val="en-US"/>
        </w:rPr>
        <w:t>hrs</w:t>
      </w:r>
      <w:proofErr w:type="spellEnd"/>
      <w:r w:rsidR="00DB1F39" w:rsidRPr="00261DD4">
        <w:rPr>
          <w:lang w:val="en-US"/>
        </w:rPr>
        <w:t xml:space="preserve"> were excluded. </w:t>
      </w:r>
      <w:r w:rsidR="005C66BE" w:rsidRPr="00261DD4">
        <w:rPr>
          <w:lang w:val="en-US"/>
        </w:rPr>
        <w:t>The number of surveys</w:t>
      </w:r>
      <w:r w:rsidR="00BE1022" w:rsidRPr="00261DD4">
        <w:rPr>
          <w:lang w:val="en-US"/>
        </w:rPr>
        <w:t xml:space="preserve"> given in brackets</w:t>
      </w:r>
      <w:r w:rsidR="00A4113B" w:rsidRPr="00261DD4">
        <w:rPr>
          <w:lang w:val="en-US"/>
        </w:rPr>
        <w:t xml:space="preserve"> below</w:t>
      </w:r>
      <w:r w:rsidR="009841FA" w:rsidRPr="00261DD4">
        <w:rPr>
          <w:lang w:val="en-US"/>
        </w:rPr>
        <w:t xml:space="preserve">. </w:t>
      </w:r>
    </w:p>
    <w:p w14:paraId="6D2D0C71" w14:textId="77777777" w:rsidR="005C66BE" w:rsidRPr="00261DD4" w:rsidRDefault="005C66BE" w:rsidP="006D4D92"/>
    <w:p w14:paraId="7234C889" w14:textId="5856DCBD" w:rsidR="006648A9" w:rsidRPr="00261DD4" w:rsidRDefault="002046EA" w:rsidP="00720D20">
      <w:pPr>
        <w:rPr>
          <w:i/>
        </w:rPr>
      </w:pPr>
      <w:r w:rsidRPr="00261DD4">
        <w:rPr>
          <w:noProof/>
        </w:rPr>
        <w:drawing>
          <wp:inline distT="0" distB="0" distL="0" distR="0" wp14:anchorId="175F32BA" wp14:editId="36BAFB03">
            <wp:extent cx="4463358" cy="2517140"/>
            <wp:effectExtent l="0" t="0" r="13970" b="16510"/>
            <wp:docPr id="7" name="Chart 7">
              <a:extLst xmlns:a="http://schemas.openxmlformats.org/drawingml/2006/main">
                <a:ext uri="{FF2B5EF4-FFF2-40B4-BE49-F238E27FC236}">
                  <a16:creationId xmlns:a16="http://schemas.microsoft.com/office/drawing/2014/main" id="{132B23EE-0887-40A1-B645-B0C712476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55E550" w14:textId="28E908FD" w:rsidR="006648A9" w:rsidRPr="00261DD4" w:rsidRDefault="006648A9" w:rsidP="00720D20">
      <w:pPr>
        <w:rPr>
          <w:i/>
        </w:rPr>
      </w:pPr>
    </w:p>
    <w:p w14:paraId="0F0A8B15" w14:textId="77777777" w:rsidR="006648A9" w:rsidRPr="00261DD4" w:rsidRDefault="006648A9" w:rsidP="00720D20">
      <w:pPr>
        <w:rPr>
          <w:i/>
        </w:rPr>
      </w:pPr>
    </w:p>
    <w:p w14:paraId="61D42682" w14:textId="1151D980" w:rsidR="00F43D75" w:rsidRPr="00261DD4" w:rsidRDefault="00720D20" w:rsidP="00720D20">
      <w:pPr>
        <w:rPr>
          <w:i/>
        </w:rPr>
      </w:pPr>
      <w:r w:rsidRPr="00261DD4">
        <w:rPr>
          <w:i/>
        </w:rPr>
        <w:lastRenderedPageBreak/>
        <w:t xml:space="preserve">Ringtail </w:t>
      </w:r>
      <w:r w:rsidR="00FB41B0" w:rsidRPr="00261DD4">
        <w:rPr>
          <w:i/>
        </w:rPr>
        <w:t>Mortality</w:t>
      </w:r>
      <w:r w:rsidR="00C93BBD" w:rsidRPr="00261DD4">
        <w:rPr>
          <w:i/>
        </w:rPr>
        <w:t xml:space="preserve"> </w:t>
      </w:r>
    </w:p>
    <w:p w14:paraId="50B610EE" w14:textId="446A5AB3" w:rsidR="00FB41B0" w:rsidRPr="00261DD4" w:rsidRDefault="001C3B67" w:rsidP="00720D20">
      <w:pPr>
        <w:rPr>
          <w:iCs/>
        </w:rPr>
      </w:pPr>
      <w:r w:rsidRPr="00261DD4">
        <w:rPr>
          <w:iCs/>
        </w:rPr>
        <w:t xml:space="preserve">Table 3: </w:t>
      </w:r>
      <w:r w:rsidR="00B72DF8" w:rsidRPr="00261DD4">
        <w:rPr>
          <w:iCs/>
        </w:rPr>
        <w:t xml:space="preserve">Identified causes of mortality have been summed </w:t>
      </w:r>
      <w:r w:rsidR="00243EDB" w:rsidRPr="00261DD4">
        <w:rPr>
          <w:iCs/>
        </w:rPr>
        <w:t>across all surveys (2016 to 202</w:t>
      </w:r>
      <w:r w:rsidR="003245AB" w:rsidRPr="00261DD4">
        <w:rPr>
          <w:iCs/>
        </w:rPr>
        <w:t>2</w:t>
      </w:r>
      <w:r w:rsidR="00243EDB" w:rsidRPr="00261DD4">
        <w:rPr>
          <w:iCs/>
        </w:rPr>
        <w:t>)</w:t>
      </w:r>
      <w:r w:rsidR="00F43D75" w:rsidRPr="00261DD4">
        <w:rPr>
          <w:iCs/>
        </w:rPr>
        <w:t xml:space="preserve">, n = </w:t>
      </w:r>
      <w:r w:rsidR="00AA337C" w:rsidRPr="00261DD4">
        <w:rPr>
          <w:iCs/>
        </w:rPr>
        <w:t>5</w:t>
      </w:r>
      <w:r w:rsidR="005C4761" w:rsidRPr="00261DD4">
        <w:rPr>
          <w:iCs/>
        </w:rPr>
        <w:t>0</w:t>
      </w:r>
      <w:r w:rsidR="00AA337C" w:rsidRPr="00261DD4">
        <w:rPr>
          <w:iCs/>
        </w:rPr>
        <w:t>8</w:t>
      </w:r>
      <w:r w:rsidR="00F43D75" w:rsidRPr="00261DD4">
        <w:rPr>
          <w:iCs/>
        </w:rPr>
        <w:t xml:space="preserve"> </w:t>
      </w:r>
      <w:r w:rsidR="00EE4539" w:rsidRPr="00261DD4">
        <w:rPr>
          <w:iCs/>
        </w:rPr>
        <w:t>reported deaths</w:t>
      </w:r>
      <w:r w:rsidR="001B196B" w:rsidRPr="00261DD4">
        <w:rPr>
          <w:iCs/>
        </w:rPr>
        <w:t>,</w:t>
      </w:r>
      <w:r w:rsidR="00785574" w:rsidRPr="00261DD4">
        <w:rPr>
          <w:iCs/>
        </w:rPr>
        <w:t xml:space="preserve"> across all (n = </w:t>
      </w:r>
      <w:r w:rsidR="00AF65EA" w:rsidRPr="00261DD4">
        <w:rPr>
          <w:iCs/>
        </w:rPr>
        <w:t>1</w:t>
      </w:r>
      <w:r w:rsidR="00130747" w:rsidRPr="00261DD4">
        <w:rPr>
          <w:iCs/>
        </w:rPr>
        <w:t>27</w:t>
      </w:r>
      <w:r w:rsidR="00785574" w:rsidRPr="00261DD4">
        <w:rPr>
          <w:iCs/>
        </w:rPr>
        <w:t xml:space="preserve"> sites)</w:t>
      </w:r>
    </w:p>
    <w:tbl>
      <w:tblPr>
        <w:tblW w:w="5279" w:type="dxa"/>
        <w:tblInd w:w="103" w:type="dxa"/>
        <w:tblLayout w:type="fixed"/>
        <w:tblLook w:val="04A0" w:firstRow="1" w:lastRow="0" w:firstColumn="1" w:lastColumn="0" w:noHBand="0" w:noVBand="1"/>
      </w:tblPr>
      <w:tblGrid>
        <w:gridCol w:w="2160"/>
        <w:gridCol w:w="3119"/>
      </w:tblGrid>
      <w:tr w:rsidR="009B07C9" w:rsidRPr="00261DD4" w14:paraId="60F5DF02" w14:textId="43181586" w:rsidTr="009B07C9">
        <w:trPr>
          <w:trHeight w:val="600"/>
        </w:trPr>
        <w:tc>
          <w:tcPr>
            <w:tcW w:w="21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ACA7C68" w14:textId="77777777" w:rsidR="009B07C9" w:rsidRPr="00261DD4" w:rsidRDefault="009B07C9" w:rsidP="00BC4D8C">
            <w:pPr>
              <w:spacing w:after="0" w:line="240" w:lineRule="auto"/>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Cause of death</w:t>
            </w:r>
          </w:p>
        </w:tc>
        <w:tc>
          <w:tcPr>
            <w:tcW w:w="3119" w:type="dxa"/>
            <w:tcBorders>
              <w:top w:val="single" w:sz="4" w:space="0" w:color="auto"/>
              <w:left w:val="nil"/>
              <w:bottom w:val="single" w:sz="4" w:space="0" w:color="auto"/>
              <w:right w:val="single" w:sz="4" w:space="0" w:color="auto"/>
            </w:tcBorders>
            <w:shd w:val="clear" w:color="000000" w:fill="C0C0C0"/>
            <w:noWrap/>
            <w:vAlign w:val="bottom"/>
            <w:hideMark/>
          </w:tcPr>
          <w:p w14:paraId="35137879" w14:textId="46479ADF" w:rsidR="009B07C9" w:rsidRPr="00261DD4" w:rsidRDefault="009B07C9" w:rsidP="00BC4D8C">
            <w:pPr>
              <w:spacing w:after="0" w:line="240" w:lineRule="auto"/>
              <w:jc w:val="center"/>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2016 to 202</w:t>
            </w:r>
            <w:r w:rsidR="0042093B" w:rsidRPr="00261DD4">
              <w:rPr>
                <w:rFonts w:ascii="Calibri" w:eastAsia="Times New Roman" w:hAnsi="Calibri" w:cs="Times New Roman"/>
                <w:color w:val="000000"/>
                <w:lang w:eastAsia="en-AU"/>
              </w:rPr>
              <w:t>2</w:t>
            </w:r>
          </w:p>
          <w:p w14:paraId="470199DD" w14:textId="133E85A2" w:rsidR="009B07C9" w:rsidRPr="00261DD4" w:rsidRDefault="009B07C9" w:rsidP="00BC4D8C">
            <w:pPr>
              <w:spacing w:after="0" w:line="240" w:lineRule="auto"/>
              <w:jc w:val="center"/>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(n=</w:t>
            </w:r>
            <w:r w:rsidR="008B68BB" w:rsidRPr="00261DD4">
              <w:rPr>
                <w:rFonts w:ascii="Calibri" w:eastAsia="Times New Roman" w:hAnsi="Calibri" w:cs="Times New Roman"/>
                <w:color w:val="000000"/>
                <w:lang w:eastAsia="en-AU"/>
              </w:rPr>
              <w:t>5</w:t>
            </w:r>
            <w:r w:rsidR="00A31530" w:rsidRPr="00261DD4">
              <w:rPr>
                <w:rFonts w:ascii="Calibri" w:eastAsia="Times New Roman" w:hAnsi="Calibri" w:cs="Times New Roman"/>
                <w:color w:val="000000"/>
                <w:lang w:eastAsia="en-AU"/>
              </w:rPr>
              <w:t>08</w:t>
            </w:r>
            <w:r w:rsidRPr="00261DD4">
              <w:rPr>
                <w:rFonts w:ascii="Calibri" w:eastAsia="Times New Roman" w:hAnsi="Calibri" w:cs="Times New Roman"/>
                <w:color w:val="000000"/>
                <w:lang w:eastAsia="en-AU"/>
              </w:rPr>
              <w:t xml:space="preserve"> reports)</w:t>
            </w:r>
          </w:p>
        </w:tc>
      </w:tr>
      <w:tr w:rsidR="009B07C9" w:rsidRPr="00261DD4" w14:paraId="7BA2F80F" w14:textId="7C778987" w:rsidTr="009B07C9">
        <w:trPr>
          <w:trHeight w:val="300"/>
        </w:trPr>
        <w:tc>
          <w:tcPr>
            <w:tcW w:w="2160" w:type="dxa"/>
            <w:tcBorders>
              <w:top w:val="nil"/>
              <w:left w:val="single" w:sz="4" w:space="0" w:color="auto"/>
              <w:bottom w:val="single" w:sz="4" w:space="0" w:color="auto"/>
              <w:right w:val="single" w:sz="4" w:space="0" w:color="auto"/>
            </w:tcBorders>
            <w:shd w:val="clear" w:color="auto" w:fill="auto"/>
            <w:vAlign w:val="bottom"/>
            <w:hideMark/>
          </w:tcPr>
          <w:p w14:paraId="53793122" w14:textId="77777777" w:rsidR="009B07C9" w:rsidRPr="00261DD4" w:rsidRDefault="009B07C9" w:rsidP="003C521B">
            <w:pPr>
              <w:spacing w:after="0" w:line="240" w:lineRule="auto"/>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Roadkill</w:t>
            </w:r>
          </w:p>
        </w:tc>
        <w:tc>
          <w:tcPr>
            <w:tcW w:w="3119" w:type="dxa"/>
            <w:tcBorders>
              <w:top w:val="nil"/>
              <w:left w:val="nil"/>
              <w:bottom w:val="single" w:sz="4" w:space="0" w:color="auto"/>
              <w:right w:val="single" w:sz="4" w:space="0" w:color="auto"/>
            </w:tcBorders>
            <w:shd w:val="clear" w:color="auto" w:fill="auto"/>
            <w:noWrap/>
            <w:vAlign w:val="bottom"/>
            <w:hideMark/>
          </w:tcPr>
          <w:p w14:paraId="6B5EC449" w14:textId="03E99B40" w:rsidR="009B07C9" w:rsidRPr="00261DD4" w:rsidRDefault="0042588B" w:rsidP="003C521B">
            <w:pPr>
              <w:spacing w:after="0" w:line="240" w:lineRule="auto"/>
              <w:jc w:val="center"/>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63</w:t>
            </w:r>
            <w:r w:rsidR="009B07C9" w:rsidRPr="00261DD4">
              <w:rPr>
                <w:rFonts w:ascii="Calibri" w:eastAsia="Times New Roman" w:hAnsi="Calibri" w:cs="Times New Roman"/>
                <w:color w:val="000000"/>
                <w:lang w:eastAsia="en-AU"/>
              </w:rPr>
              <w:t>% (</w:t>
            </w:r>
            <w:r w:rsidR="0083703B" w:rsidRPr="00261DD4">
              <w:rPr>
                <w:rFonts w:ascii="Calibri" w:eastAsia="Times New Roman" w:hAnsi="Calibri" w:cs="Times New Roman"/>
                <w:color w:val="000000"/>
                <w:lang w:eastAsia="en-AU"/>
              </w:rPr>
              <w:t>318</w:t>
            </w:r>
            <w:r w:rsidR="009B07C9" w:rsidRPr="00261DD4">
              <w:rPr>
                <w:rFonts w:ascii="Calibri" w:eastAsia="Times New Roman" w:hAnsi="Calibri" w:cs="Times New Roman"/>
                <w:color w:val="000000"/>
                <w:lang w:eastAsia="en-AU"/>
              </w:rPr>
              <w:t>)</w:t>
            </w:r>
          </w:p>
        </w:tc>
      </w:tr>
      <w:tr w:rsidR="009B07C9" w:rsidRPr="00261DD4" w14:paraId="1F32110E" w14:textId="58F3D714" w:rsidTr="009B07C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6134D16" w14:textId="77777777" w:rsidR="009B07C9" w:rsidRPr="00261DD4" w:rsidRDefault="009B07C9" w:rsidP="000C76AC">
            <w:pPr>
              <w:spacing w:after="0" w:line="240" w:lineRule="auto"/>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Dog</w:t>
            </w:r>
          </w:p>
        </w:tc>
        <w:tc>
          <w:tcPr>
            <w:tcW w:w="3119" w:type="dxa"/>
            <w:tcBorders>
              <w:top w:val="nil"/>
              <w:left w:val="nil"/>
              <w:bottom w:val="single" w:sz="4" w:space="0" w:color="auto"/>
              <w:right w:val="single" w:sz="4" w:space="0" w:color="auto"/>
            </w:tcBorders>
            <w:shd w:val="clear" w:color="auto" w:fill="auto"/>
            <w:noWrap/>
            <w:vAlign w:val="bottom"/>
            <w:hideMark/>
          </w:tcPr>
          <w:p w14:paraId="1D8125BA" w14:textId="5C12FBC9" w:rsidR="009B07C9" w:rsidRPr="00261DD4" w:rsidRDefault="0083703B" w:rsidP="000C76AC">
            <w:pPr>
              <w:spacing w:after="0" w:line="240" w:lineRule="auto"/>
              <w:jc w:val="center"/>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6</w:t>
            </w:r>
            <w:r w:rsidR="009B07C9" w:rsidRPr="00261DD4">
              <w:rPr>
                <w:rFonts w:ascii="Calibri" w:eastAsia="Times New Roman" w:hAnsi="Calibri" w:cs="Times New Roman"/>
                <w:color w:val="000000"/>
                <w:lang w:eastAsia="en-AU"/>
              </w:rPr>
              <w:t>% (</w:t>
            </w:r>
            <w:r w:rsidRPr="00261DD4">
              <w:rPr>
                <w:rFonts w:ascii="Calibri" w:eastAsia="Times New Roman" w:hAnsi="Calibri" w:cs="Times New Roman"/>
                <w:color w:val="000000"/>
                <w:lang w:eastAsia="en-AU"/>
              </w:rPr>
              <w:t>32</w:t>
            </w:r>
            <w:r w:rsidR="009B07C9" w:rsidRPr="00261DD4">
              <w:rPr>
                <w:rFonts w:ascii="Calibri" w:eastAsia="Times New Roman" w:hAnsi="Calibri" w:cs="Times New Roman"/>
                <w:color w:val="000000"/>
                <w:lang w:eastAsia="en-AU"/>
              </w:rPr>
              <w:t>)</w:t>
            </w:r>
          </w:p>
        </w:tc>
      </w:tr>
      <w:tr w:rsidR="009B07C9" w:rsidRPr="00261DD4" w14:paraId="75E67975" w14:textId="5D1EF3C2" w:rsidTr="009B07C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EC5107D" w14:textId="77777777" w:rsidR="009B07C9" w:rsidRPr="00261DD4" w:rsidRDefault="009B07C9" w:rsidP="00D46392">
            <w:pPr>
              <w:spacing w:after="0" w:line="240" w:lineRule="auto"/>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Cat</w:t>
            </w:r>
          </w:p>
        </w:tc>
        <w:tc>
          <w:tcPr>
            <w:tcW w:w="3119" w:type="dxa"/>
            <w:tcBorders>
              <w:top w:val="nil"/>
              <w:left w:val="nil"/>
              <w:bottom w:val="single" w:sz="4" w:space="0" w:color="auto"/>
              <w:right w:val="single" w:sz="4" w:space="0" w:color="auto"/>
            </w:tcBorders>
            <w:shd w:val="clear" w:color="auto" w:fill="auto"/>
            <w:noWrap/>
            <w:vAlign w:val="bottom"/>
            <w:hideMark/>
          </w:tcPr>
          <w:p w14:paraId="49167369" w14:textId="0C273631" w:rsidR="009B07C9" w:rsidRPr="00261DD4" w:rsidRDefault="0083703B" w:rsidP="00D46392">
            <w:pPr>
              <w:spacing w:after="0" w:line="240" w:lineRule="auto"/>
              <w:jc w:val="center"/>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4</w:t>
            </w:r>
            <w:r w:rsidR="008B68BB" w:rsidRPr="00261DD4">
              <w:rPr>
                <w:rFonts w:ascii="Calibri" w:eastAsia="Times New Roman" w:hAnsi="Calibri" w:cs="Times New Roman"/>
                <w:color w:val="000000"/>
                <w:lang w:eastAsia="en-AU"/>
              </w:rPr>
              <w:t>% (</w:t>
            </w:r>
            <w:r w:rsidRPr="00261DD4">
              <w:rPr>
                <w:rFonts w:ascii="Calibri" w:eastAsia="Times New Roman" w:hAnsi="Calibri" w:cs="Times New Roman"/>
                <w:color w:val="000000"/>
                <w:lang w:eastAsia="en-AU"/>
              </w:rPr>
              <w:t>21</w:t>
            </w:r>
            <w:r w:rsidR="008B68BB" w:rsidRPr="00261DD4">
              <w:rPr>
                <w:rFonts w:ascii="Calibri" w:eastAsia="Times New Roman" w:hAnsi="Calibri" w:cs="Times New Roman"/>
                <w:color w:val="000000"/>
                <w:lang w:eastAsia="en-AU"/>
              </w:rPr>
              <w:t>)</w:t>
            </w:r>
          </w:p>
        </w:tc>
      </w:tr>
      <w:tr w:rsidR="009502E8" w:rsidRPr="00261DD4" w14:paraId="773C2CF1" w14:textId="77777777" w:rsidTr="00D64B8D">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14:paraId="7F35CAC0" w14:textId="165A0FC5" w:rsidR="009502E8" w:rsidRPr="00261DD4" w:rsidRDefault="009502E8" w:rsidP="00D64B8D">
            <w:pPr>
              <w:spacing w:after="0" w:line="240" w:lineRule="auto"/>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Fox</w:t>
            </w:r>
            <w:r w:rsidR="006C092C" w:rsidRPr="00261DD4">
              <w:rPr>
                <w:rFonts w:ascii="Calibri" w:eastAsia="Times New Roman" w:hAnsi="Calibri" w:cs="Times New Roman"/>
                <w:color w:val="000000"/>
                <w:lang w:eastAsia="en-AU"/>
              </w:rPr>
              <w:t>*</w:t>
            </w:r>
          </w:p>
        </w:tc>
        <w:tc>
          <w:tcPr>
            <w:tcW w:w="3119" w:type="dxa"/>
            <w:tcBorders>
              <w:top w:val="nil"/>
              <w:left w:val="nil"/>
              <w:bottom w:val="single" w:sz="4" w:space="0" w:color="auto"/>
              <w:right w:val="single" w:sz="4" w:space="0" w:color="auto"/>
            </w:tcBorders>
            <w:shd w:val="clear" w:color="auto" w:fill="auto"/>
            <w:noWrap/>
            <w:vAlign w:val="bottom"/>
          </w:tcPr>
          <w:p w14:paraId="4DB015AB" w14:textId="1E0E75F7" w:rsidR="009502E8" w:rsidRPr="00261DD4" w:rsidRDefault="009502E8" w:rsidP="00D64B8D">
            <w:pPr>
              <w:spacing w:after="0" w:line="240" w:lineRule="auto"/>
              <w:jc w:val="center"/>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1% (</w:t>
            </w:r>
            <w:r w:rsidR="000C386B" w:rsidRPr="00261DD4">
              <w:rPr>
                <w:rFonts w:ascii="Calibri" w:eastAsia="Times New Roman" w:hAnsi="Calibri" w:cs="Times New Roman"/>
                <w:color w:val="000000"/>
                <w:lang w:eastAsia="en-AU"/>
              </w:rPr>
              <w:t>6</w:t>
            </w:r>
            <w:r w:rsidRPr="00261DD4">
              <w:rPr>
                <w:rFonts w:ascii="Calibri" w:eastAsia="Times New Roman" w:hAnsi="Calibri" w:cs="Times New Roman"/>
                <w:color w:val="000000"/>
                <w:lang w:eastAsia="en-AU"/>
              </w:rPr>
              <w:t>)</w:t>
            </w:r>
          </w:p>
        </w:tc>
      </w:tr>
      <w:tr w:rsidR="00532AB4" w:rsidRPr="00261DD4" w14:paraId="4046BEEC" w14:textId="77777777" w:rsidTr="00D64B8D">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14:paraId="7B705611" w14:textId="73819CFC" w:rsidR="00532AB4" w:rsidRPr="00261DD4" w:rsidRDefault="00532AB4" w:rsidP="00D64B8D">
            <w:pPr>
              <w:spacing w:after="0" w:line="240" w:lineRule="auto"/>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Raven</w:t>
            </w:r>
          </w:p>
        </w:tc>
        <w:tc>
          <w:tcPr>
            <w:tcW w:w="3119" w:type="dxa"/>
            <w:tcBorders>
              <w:top w:val="nil"/>
              <w:left w:val="nil"/>
              <w:bottom w:val="single" w:sz="4" w:space="0" w:color="auto"/>
              <w:right w:val="single" w:sz="4" w:space="0" w:color="auto"/>
            </w:tcBorders>
            <w:shd w:val="clear" w:color="auto" w:fill="auto"/>
            <w:noWrap/>
            <w:vAlign w:val="bottom"/>
          </w:tcPr>
          <w:p w14:paraId="1FA2B6AD" w14:textId="372AD814" w:rsidR="00532AB4" w:rsidRPr="00261DD4" w:rsidRDefault="00532AB4" w:rsidP="00D64B8D">
            <w:pPr>
              <w:spacing w:after="0" w:line="240" w:lineRule="auto"/>
              <w:jc w:val="center"/>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1</w:t>
            </w:r>
            <w:proofErr w:type="gramStart"/>
            <w:r w:rsidRPr="00261DD4">
              <w:rPr>
                <w:rFonts w:ascii="Calibri" w:eastAsia="Times New Roman" w:hAnsi="Calibri" w:cs="Times New Roman"/>
                <w:color w:val="000000"/>
                <w:lang w:eastAsia="en-AU"/>
              </w:rPr>
              <w:t>%(</w:t>
            </w:r>
            <w:proofErr w:type="gramEnd"/>
            <w:r w:rsidRPr="00261DD4">
              <w:rPr>
                <w:rFonts w:ascii="Calibri" w:eastAsia="Times New Roman" w:hAnsi="Calibri" w:cs="Times New Roman"/>
                <w:color w:val="000000"/>
                <w:lang w:eastAsia="en-AU"/>
              </w:rPr>
              <w:t>4)</w:t>
            </w:r>
          </w:p>
        </w:tc>
      </w:tr>
      <w:tr w:rsidR="009502E8" w:rsidRPr="00261DD4" w14:paraId="77BCE2CF" w14:textId="77777777" w:rsidTr="00D64B8D">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14:paraId="5A950200" w14:textId="77777777" w:rsidR="009502E8" w:rsidRPr="00261DD4" w:rsidRDefault="009502E8" w:rsidP="00D64B8D">
            <w:pPr>
              <w:spacing w:after="0" w:line="240" w:lineRule="auto"/>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Electrocutions</w:t>
            </w:r>
          </w:p>
        </w:tc>
        <w:tc>
          <w:tcPr>
            <w:tcW w:w="3119" w:type="dxa"/>
            <w:tcBorders>
              <w:top w:val="nil"/>
              <w:left w:val="nil"/>
              <w:bottom w:val="single" w:sz="4" w:space="0" w:color="auto"/>
              <w:right w:val="single" w:sz="4" w:space="0" w:color="auto"/>
            </w:tcBorders>
            <w:shd w:val="clear" w:color="auto" w:fill="auto"/>
            <w:noWrap/>
            <w:vAlign w:val="bottom"/>
          </w:tcPr>
          <w:p w14:paraId="217A9BEF" w14:textId="77777777" w:rsidR="009502E8" w:rsidRPr="00261DD4" w:rsidRDefault="009502E8" w:rsidP="00D64B8D">
            <w:pPr>
              <w:spacing w:after="0" w:line="240" w:lineRule="auto"/>
              <w:jc w:val="center"/>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1% (3)</w:t>
            </w:r>
          </w:p>
        </w:tc>
      </w:tr>
      <w:tr w:rsidR="007D4F3B" w:rsidRPr="00261DD4" w14:paraId="1DB603B6" w14:textId="77777777" w:rsidTr="009B07C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14:paraId="0884EBA2" w14:textId="0FAAF472" w:rsidR="007D4F3B" w:rsidRPr="00261DD4" w:rsidRDefault="007D4F3B" w:rsidP="00D46392">
            <w:pPr>
              <w:spacing w:after="0" w:line="240" w:lineRule="auto"/>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Fire</w:t>
            </w:r>
            <w:r w:rsidR="00B85627" w:rsidRPr="00261DD4">
              <w:rPr>
                <w:rFonts w:ascii="Calibri" w:eastAsia="Times New Roman" w:hAnsi="Calibri" w:cs="Times New Roman"/>
                <w:color w:val="000000"/>
                <w:lang w:eastAsia="en-AU"/>
              </w:rPr>
              <w:t xml:space="preserve"> injury</w:t>
            </w:r>
          </w:p>
        </w:tc>
        <w:tc>
          <w:tcPr>
            <w:tcW w:w="3119" w:type="dxa"/>
            <w:tcBorders>
              <w:top w:val="nil"/>
              <w:left w:val="nil"/>
              <w:bottom w:val="single" w:sz="4" w:space="0" w:color="auto"/>
              <w:right w:val="single" w:sz="4" w:space="0" w:color="auto"/>
            </w:tcBorders>
            <w:shd w:val="clear" w:color="auto" w:fill="auto"/>
            <w:noWrap/>
            <w:vAlign w:val="bottom"/>
          </w:tcPr>
          <w:p w14:paraId="6E506816" w14:textId="672EE8BD" w:rsidR="007D4F3B" w:rsidRPr="00261DD4" w:rsidRDefault="00B85627" w:rsidP="00D46392">
            <w:pPr>
              <w:spacing w:after="0" w:line="240" w:lineRule="auto"/>
              <w:jc w:val="center"/>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&lt;1% (2)</w:t>
            </w:r>
          </w:p>
        </w:tc>
      </w:tr>
      <w:tr w:rsidR="00107F42" w:rsidRPr="00261DD4" w14:paraId="152A019A" w14:textId="77777777" w:rsidTr="00107F42">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A21CB" w14:textId="7F46C1A5" w:rsidR="00107F42" w:rsidRPr="00261DD4" w:rsidRDefault="00107F42" w:rsidP="007E233E">
            <w:pPr>
              <w:spacing w:after="0" w:line="240" w:lineRule="auto"/>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Other/Unknown</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512F0D9C" w14:textId="4D54AD4E" w:rsidR="00107F42" w:rsidRPr="00261DD4" w:rsidRDefault="009D0023" w:rsidP="007E233E">
            <w:pPr>
              <w:spacing w:after="0" w:line="240" w:lineRule="auto"/>
              <w:jc w:val="center"/>
              <w:rPr>
                <w:rFonts w:ascii="Calibri" w:eastAsia="Times New Roman" w:hAnsi="Calibri" w:cs="Times New Roman"/>
                <w:color w:val="000000"/>
                <w:lang w:eastAsia="en-AU"/>
              </w:rPr>
            </w:pPr>
            <w:r w:rsidRPr="00261DD4">
              <w:rPr>
                <w:rFonts w:ascii="Calibri" w:eastAsia="Times New Roman" w:hAnsi="Calibri" w:cs="Times New Roman"/>
                <w:color w:val="000000"/>
                <w:lang w:eastAsia="en-AU"/>
              </w:rPr>
              <w:t>9</w:t>
            </w:r>
            <w:r w:rsidR="00107F42" w:rsidRPr="00261DD4">
              <w:rPr>
                <w:rFonts w:ascii="Calibri" w:eastAsia="Times New Roman" w:hAnsi="Calibri" w:cs="Times New Roman"/>
                <w:color w:val="000000"/>
                <w:lang w:eastAsia="en-AU"/>
              </w:rPr>
              <w:t>% (</w:t>
            </w:r>
            <w:r w:rsidRPr="00261DD4">
              <w:rPr>
                <w:rFonts w:ascii="Calibri" w:eastAsia="Times New Roman" w:hAnsi="Calibri" w:cs="Times New Roman"/>
                <w:color w:val="000000"/>
                <w:lang w:eastAsia="en-AU"/>
              </w:rPr>
              <w:t>45</w:t>
            </w:r>
            <w:r w:rsidR="00A31DC3" w:rsidRPr="00261DD4">
              <w:rPr>
                <w:rFonts w:ascii="Calibri" w:eastAsia="Times New Roman" w:hAnsi="Calibri" w:cs="Times New Roman"/>
                <w:color w:val="000000"/>
                <w:lang w:eastAsia="en-AU"/>
              </w:rPr>
              <w:t>)</w:t>
            </w:r>
          </w:p>
        </w:tc>
      </w:tr>
    </w:tbl>
    <w:p w14:paraId="3C789D1B" w14:textId="533F4DDC" w:rsidR="00C51583" w:rsidRPr="00261DD4" w:rsidRDefault="006C092C" w:rsidP="004476B0">
      <w:pPr>
        <w:spacing w:before="120" w:after="0"/>
        <w:rPr>
          <w:iCs/>
        </w:rPr>
      </w:pPr>
      <w:r w:rsidRPr="00261DD4">
        <w:rPr>
          <w:iCs/>
        </w:rPr>
        <w:t xml:space="preserve">*Note that fox predation </w:t>
      </w:r>
      <w:r w:rsidR="004476B0" w:rsidRPr="00261DD4">
        <w:rPr>
          <w:iCs/>
        </w:rPr>
        <w:t>is largely undetected, so would be higher than indicated here.</w:t>
      </w:r>
    </w:p>
    <w:p w14:paraId="7FAB06FB" w14:textId="77777777" w:rsidR="00B72DF8" w:rsidRPr="00261DD4" w:rsidRDefault="00B72DF8" w:rsidP="00720D20">
      <w:pPr>
        <w:rPr>
          <w:i/>
        </w:rPr>
      </w:pPr>
    </w:p>
    <w:p w14:paraId="56A3DE26" w14:textId="77777777" w:rsidR="00C51583" w:rsidRPr="00261DD4" w:rsidRDefault="00C51583" w:rsidP="00B83EF7">
      <w:pPr>
        <w:spacing w:after="120"/>
        <w:rPr>
          <w:i/>
          <w:iCs/>
        </w:rPr>
      </w:pPr>
      <w:r w:rsidRPr="00261DD4">
        <w:rPr>
          <w:i/>
          <w:iCs/>
        </w:rPr>
        <w:t>Bushland vs suburban gardens</w:t>
      </w:r>
    </w:p>
    <w:p w14:paraId="587491AF" w14:textId="56CB15EA" w:rsidR="00C51583" w:rsidRPr="00261DD4" w:rsidRDefault="00C51583" w:rsidP="00C51583">
      <w:r w:rsidRPr="00261DD4">
        <w:t xml:space="preserve">Across all surveys since 2016, the average number of ringtails recorded per hour was </w:t>
      </w:r>
      <w:r w:rsidR="00A04AAC" w:rsidRPr="00261DD4">
        <w:t xml:space="preserve">slightly </w:t>
      </w:r>
      <w:r w:rsidR="00DB3D98" w:rsidRPr="00261DD4">
        <w:t>greater in</w:t>
      </w:r>
      <w:r w:rsidR="00A04AAC" w:rsidRPr="00261DD4">
        <w:t xml:space="preserve"> suburban gardens (</w:t>
      </w:r>
      <w:r w:rsidR="00116D52" w:rsidRPr="00261DD4">
        <w:t>6</w:t>
      </w:r>
      <w:r w:rsidR="00A04AAC" w:rsidRPr="00261DD4">
        <w:t>.2 ringtails/hr</w:t>
      </w:r>
      <w:r w:rsidR="008F61B8" w:rsidRPr="00261DD4">
        <w:t xml:space="preserve">, SE </w:t>
      </w:r>
      <w:r w:rsidR="00A36FFA" w:rsidRPr="00261DD4">
        <w:rPr>
          <w:rFonts w:cstheme="minorHAnsi"/>
        </w:rPr>
        <w:t>±</w:t>
      </w:r>
      <w:r w:rsidR="00A36FFA" w:rsidRPr="00261DD4">
        <w:t xml:space="preserve"> 0.2</w:t>
      </w:r>
      <w:r w:rsidR="00A04AAC" w:rsidRPr="00261DD4">
        <w:t>, n=</w:t>
      </w:r>
      <w:r w:rsidR="00116D52" w:rsidRPr="00261DD4">
        <w:t>1,230</w:t>
      </w:r>
      <w:r w:rsidR="00A04AAC" w:rsidRPr="00261DD4">
        <w:t xml:space="preserve"> surveys)</w:t>
      </w:r>
      <w:r w:rsidR="00001F92" w:rsidRPr="00261DD4">
        <w:t xml:space="preserve"> compared with</w:t>
      </w:r>
      <w:r w:rsidRPr="00261DD4">
        <w:t xml:space="preserve"> native bushland sites (</w:t>
      </w:r>
      <w:r w:rsidR="00821718" w:rsidRPr="00261DD4">
        <w:t>4.</w:t>
      </w:r>
      <w:r w:rsidR="00744415" w:rsidRPr="00261DD4">
        <w:t>8</w:t>
      </w:r>
      <w:r w:rsidRPr="00261DD4">
        <w:t xml:space="preserve"> ringtails/h</w:t>
      </w:r>
      <w:r w:rsidR="00461087" w:rsidRPr="00261DD4">
        <w:t>r</w:t>
      </w:r>
      <w:r w:rsidR="008F61B8" w:rsidRPr="00261DD4">
        <w:t xml:space="preserve">, SE </w:t>
      </w:r>
      <w:r w:rsidR="00A36FFA" w:rsidRPr="00261DD4">
        <w:rPr>
          <w:rFonts w:cstheme="minorHAnsi"/>
        </w:rPr>
        <w:t>±</w:t>
      </w:r>
      <w:r w:rsidR="00A36FFA" w:rsidRPr="00261DD4">
        <w:t xml:space="preserve"> </w:t>
      </w:r>
      <w:r w:rsidR="00461087" w:rsidRPr="00261DD4">
        <w:t>0.</w:t>
      </w:r>
      <w:r w:rsidR="00744415" w:rsidRPr="00261DD4">
        <w:t>2</w:t>
      </w:r>
      <w:r w:rsidRPr="00261DD4">
        <w:t>, n=</w:t>
      </w:r>
      <w:r w:rsidR="00744415" w:rsidRPr="00261DD4">
        <w:t>367</w:t>
      </w:r>
      <w:r w:rsidRPr="00261DD4">
        <w:t xml:space="preserve"> surveys)</w:t>
      </w:r>
      <w:r w:rsidR="00001F92" w:rsidRPr="00261DD4">
        <w:t xml:space="preserve">. </w:t>
      </w:r>
    </w:p>
    <w:p w14:paraId="426CBDFA" w14:textId="77777777" w:rsidR="00B83EF7" w:rsidRPr="00261DD4" w:rsidRDefault="00C51583" w:rsidP="00B83EF7">
      <w:pPr>
        <w:spacing w:after="0"/>
        <w:rPr>
          <w:i/>
          <w:iCs/>
        </w:rPr>
      </w:pPr>
      <w:r w:rsidRPr="00261DD4">
        <w:rPr>
          <w:i/>
          <w:iCs/>
        </w:rPr>
        <w:t>Autumn vs Spring surveys</w:t>
      </w:r>
    </w:p>
    <w:p w14:paraId="5D02D2D4" w14:textId="4AD294E5" w:rsidR="00D72DAB" w:rsidRPr="00261DD4" w:rsidRDefault="00165022" w:rsidP="00C51583">
      <w:r w:rsidRPr="00261DD4">
        <w:t>Across all surveys since 2016, the average number of ringtails recorded per hour was similar in Spring surveys (6.</w:t>
      </w:r>
      <w:r w:rsidR="006132EE" w:rsidRPr="00261DD4">
        <w:t>3</w:t>
      </w:r>
      <w:r w:rsidRPr="00261DD4">
        <w:t xml:space="preserve"> ringtails/hr, </w:t>
      </w:r>
      <w:r w:rsidR="006132EE" w:rsidRPr="00261DD4">
        <w:t xml:space="preserve">SE </w:t>
      </w:r>
      <w:r w:rsidR="006132EE" w:rsidRPr="00261DD4">
        <w:rPr>
          <w:rFonts w:cstheme="minorHAnsi"/>
        </w:rPr>
        <w:t>±</w:t>
      </w:r>
      <w:r w:rsidR="006132EE" w:rsidRPr="00261DD4">
        <w:t xml:space="preserve"> </w:t>
      </w:r>
      <w:r w:rsidR="00D931EB" w:rsidRPr="00261DD4">
        <w:t>2.7</w:t>
      </w:r>
      <w:r w:rsidR="006132EE" w:rsidRPr="00261DD4">
        <w:t xml:space="preserve">, </w:t>
      </w:r>
      <w:r w:rsidRPr="00261DD4">
        <w:t>n=</w:t>
      </w:r>
      <w:r w:rsidR="00D931EB" w:rsidRPr="00261DD4">
        <w:t>173</w:t>
      </w:r>
      <w:r w:rsidRPr="00261DD4">
        <w:t xml:space="preserve"> surveys), compared with </w:t>
      </w:r>
      <w:r w:rsidR="00CD4D46" w:rsidRPr="00261DD4">
        <w:t>Autumn surveys</w:t>
      </w:r>
      <w:r w:rsidRPr="00261DD4">
        <w:t xml:space="preserve"> (</w:t>
      </w:r>
      <w:r w:rsidR="009461DE" w:rsidRPr="00261DD4">
        <w:t>6.</w:t>
      </w:r>
      <w:r w:rsidR="00713D17" w:rsidRPr="00261DD4">
        <w:t>6</w:t>
      </w:r>
      <w:r w:rsidRPr="00261DD4">
        <w:t xml:space="preserve"> ringtails/hr, </w:t>
      </w:r>
      <w:r w:rsidR="00D931EB" w:rsidRPr="00261DD4">
        <w:t xml:space="preserve">SE </w:t>
      </w:r>
      <w:r w:rsidR="00D931EB" w:rsidRPr="00261DD4">
        <w:rPr>
          <w:rFonts w:cstheme="minorHAnsi"/>
        </w:rPr>
        <w:t>±</w:t>
      </w:r>
      <w:r w:rsidR="00D931EB" w:rsidRPr="00261DD4">
        <w:t xml:space="preserve"> </w:t>
      </w:r>
      <w:r w:rsidR="006F1FD2" w:rsidRPr="00261DD4">
        <w:t>2.7</w:t>
      </w:r>
      <w:r w:rsidR="00D931EB" w:rsidRPr="00261DD4">
        <w:t xml:space="preserve">, </w:t>
      </w:r>
      <w:r w:rsidRPr="00261DD4">
        <w:t>n=</w:t>
      </w:r>
      <w:r w:rsidR="000945DE" w:rsidRPr="00261DD4">
        <w:t>2,143</w:t>
      </w:r>
      <w:r w:rsidR="009461DE" w:rsidRPr="00261DD4">
        <w:t xml:space="preserve"> </w:t>
      </w:r>
      <w:r w:rsidRPr="00261DD4">
        <w:t xml:space="preserve">surveys). </w:t>
      </w:r>
    </w:p>
    <w:p w14:paraId="58BF8799" w14:textId="72783A3F" w:rsidR="00D72DAB" w:rsidRPr="00261DD4" w:rsidRDefault="00D72DAB" w:rsidP="00B83EF7">
      <w:pPr>
        <w:spacing w:after="0"/>
      </w:pPr>
      <w:r w:rsidRPr="00261DD4">
        <w:rPr>
          <w:i/>
        </w:rPr>
        <w:t>Identification</w:t>
      </w:r>
      <w:r w:rsidR="00217237" w:rsidRPr="00261DD4">
        <w:rPr>
          <w:i/>
        </w:rPr>
        <w:t xml:space="preserve"> of </w:t>
      </w:r>
      <w:r w:rsidR="00761481" w:rsidRPr="00261DD4">
        <w:rPr>
          <w:i/>
        </w:rPr>
        <w:t>ringtails</w:t>
      </w:r>
    </w:p>
    <w:p w14:paraId="46C1EF58" w14:textId="77777777" w:rsidR="00D72DAB" w:rsidRPr="00261DD4" w:rsidRDefault="00D72DAB" w:rsidP="00D72DAB">
      <w:r w:rsidRPr="00261DD4">
        <w:t>Photos were submitted from six sites, five were ringtails (one uncertain). In almost all cases, observers were confident in their identification of Western Ringtail Possums, as determined by phone interviews, for 79 out of 81 observers (98%).</w:t>
      </w:r>
    </w:p>
    <w:p w14:paraId="679BA2C0" w14:textId="2319AE76" w:rsidR="00D72DAB" w:rsidRPr="00261DD4" w:rsidRDefault="00D72DAB" w:rsidP="00C51583"/>
    <w:p w14:paraId="2B46AA07" w14:textId="4F7DD505" w:rsidR="00D04437" w:rsidRPr="00261DD4" w:rsidRDefault="00D04437" w:rsidP="00C51583">
      <w:pPr>
        <w:rPr>
          <w:i/>
          <w:iCs/>
        </w:rPr>
      </w:pPr>
      <w:r w:rsidRPr="00261DD4">
        <w:rPr>
          <w:i/>
          <w:iCs/>
        </w:rPr>
        <w:t>Regional variation</w:t>
      </w:r>
    </w:p>
    <w:p w14:paraId="5D1C2977" w14:textId="272530AF" w:rsidR="00D72DAB" w:rsidRPr="00261DD4" w:rsidRDefault="00D04437" w:rsidP="00C51583">
      <w:pPr>
        <w:rPr>
          <w:iCs/>
        </w:rPr>
      </w:pPr>
      <w:r w:rsidRPr="00261DD4">
        <w:rPr>
          <w:iCs/>
        </w:rPr>
        <w:t xml:space="preserve">Table 4: </w:t>
      </w:r>
      <w:r w:rsidR="003B7C43" w:rsidRPr="00261DD4">
        <w:rPr>
          <w:iCs/>
        </w:rPr>
        <w:t>Average n</w:t>
      </w:r>
      <w:r w:rsidR="00201F78" w:rsidRPr="00261DD4">
        <w:rPr>
          <w:iCs/>
        </w:rPr>
        <w:t>umber of ringtails seen in different Regions (2016 to 202</w:t>
      </w:r>
      <w:r w:rsidR="003245AB" w:rsidRPr="00261DD4">
        <w:rPr>
          <w:iCs/>
        </w:rPr>
        <w:t>2</w:t>
      </w:r>
      <w:r w:rsidR="00201F78" w:rsidRPr="00261DD4">
        <w:rPr>
          <w:iCs/>
        </w:rPr>
        <w:t>)</w:t>
      </w:r>
    </w:p>
    <w:tbl>
      <w:tblPr>
        <w:tblW w:w="6516" w:type="dxa"/>
        <w:tblLook w:val="04A0" w:firstRow="1" w:lastRow="0" w:firstColumn="1" w:lastColumn="0" w:noHBand="0" w:noVBand="1"/>
      </w:tblPr>
      <w:tblGrid>
        <w:gridCol w:w="2405"/>
        <w:gridCol w:w="1559"/>
        <w:gridCol w:w="2552"/>
      </w:tblGrid>
      <w:tr w:rsidR="00700E92" w:rsidRPr="00261DD4" w14:paraId="683E9084" w14:textId="77777777" w:rsidTr="00700E92">
        <w:trPr>
          <w:trHeight w:val="978"/>
        </w:trPr>
        <w:tc>
          <w:tcPr>
            <w:tcW w:w="2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A921A2" w14:textId="77777777" w:rsidR="00700E92" w:rsidRPr="00261DD4" w:rsidRDefault="00700E92" w:rsidP="00700E92">
            <w:pPr>
              <w:spacing w:after="0" w:line="240" w:lineRule="auto"/>
              <w:rPr>
                <w:rFonts w:ascii="Calibri" w:eastAsia="Times New Roman" w:hAnsi="Calibri" w:cs="Calibri"/>
                <w:color w:val="000000"/>
                <w:lang w:eastAsia="en-AU"/>
              </w:rPr>
            </w:pPr>
          </w:p>
          <w:p w14:paraId="4055D14C" w14:textId="65B2BA7C" w:rsidR="00700E92" w:rsidRPr="00261DD4" w:rsidRDefault="00700E92" w:rsidP="00700E92">
            <w:pPr>
              <w:spacing w:after="0" w:line="240" w:lineRule="auto"/>
              <w:rPr>
                <w:rFonts w:ascii="Calibri" w:eastAsia="Times New Roman" w:hAnsi="Calibri" w:cs="Calibri"/>
                <w:color w:val="000000"/>
                <w:lang w:eastAsia="en-AU"/>
              </w:rPr>
            </w:pPr>
            <w:r w:rsidRPr="00261DD4">
              <w:rPr>
                <w:rFonts w:ascii="Calibri" w:eastAsia="Times New Roman" w:hAnsi="Calibri" w:cs="Calibri"/>
                <w:color w:val="000000"/>
                <w:lang w:eastAsia="en-AU"/>
              </w:rPr>
              <w:t>Region</w:t>
            </w:r>
          </w:p>
          <w:p w14:paraId="18E853D2" w14:textId="374B2667" w:rsidR="00700E92" w:rsidRPr="00261DD4" w:rsidRDefault="00700E92" w:rsidP="00700E92">
            <w:pPr>
              <w:spacing w:after="0" w:line="240" w:lineRule="auto"/>
              <w:rPr>
                <w:rFonts w:ascii="Calibri" w:eastAsia="Times New Roman" w:hAnsi="Calibri" w:cs="Calibri"/>
                <w:color w:val="000000"/>
                <w:lang w:eastAsia="en-A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3E45B29" w14:textId="77777777" w:rsidR="00700E92" w:rsidRPr="00261DD4" w:rsidRDefault="00700E92" w:rsidP="009B4F57">
            <w:pPr>
              <w:spacing w:after="0" w:line="240" w:lineRule="auto"/>
              <w:jc w:val="center"/>
              <w:rPr>
                <w:rFonts w:ascii="Calibri" w:eastAsia="Times New Roman" w:hAnsi="Calibri" w:cs="Calibri"/>
                <w:color w:val="000000"/>
                <w:lang w:eastAsia="en-AU"/>
              </w:rPr>
            </w:pPr>
            <w:r w:rsidRPr="00261DD4">
              <w:rPr>
                <w:rFonts w:ascii="Calibri" w:eastAsia="Times New Roman" w:hAnsi="Calibri" w:cs="Calibri"/>
                <w:color w:val="000000"/>
                <w:lang w:eastAsia="en-AU"/>
              </w:rPr>
              <w:t>Number of evening surveys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A89EC65" w14:textId="77777777" w:rsidR="00700E92" w:rsidRPr="00261DD4" w:rsidRDefault="00700E92" w:rsidP="009B4F57">
            <w:pPr>
              <w:spacing w:after="0" w:line="240" w:lineRule="auto"/>
              <w:jc w:val="center"/>
              <w:rPr>
                <w:rFonts w:ascii="Calibri" w:eastAsia="Times New Roman" w:hAnsi="Calibri" w:cs="Calibri"/>
                <w:color w:val="000000"/>
                <w:lang w:eastAsia="en-AU"/>
              </w:rPr>
            </w:pPr>
            <w:r w:rsidRPr="00261DD4">
              <w:rPr>
                <w:rFonts w:ascii="Calibri" w:eastAsia="Times New Roman" w:hAnsi="Calibri" w:cs="Calibri"/>
                <w:color w:val="000000"/>
                <w:lang w:eastAsia="en-AU"/>
              </w:rPr>
              <w:t>Average number of Ringtails seen per hour</w:t>
            </w:r>
          </w:p>
        </w:tc>
      </w:tr>
      <w:tr w:rsidR="009B4F57" w:rsidRPr="00261DD4" w14:paraId="39466EB0" w14:textId="77777777" w:rsidTr="00700E92">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33B1023" w14:textId="77777777" w:rsidR="009B4F57" w:rsidRPr="00261DD4" w:rsidRDefault="009B4F57" w:rsidP="009B4F57">
            <w:pPr>
              <w:spacing w:after="0" w:line="240" w:lineRule="auto"/>
              <w:rPr>
                <w:rFonts w:ascii="Calibri" w:eastAsia="Times New Roman" w:hAnsi="Calibri" w:cs="Calibri"/>
                <w:color w:val="000000"/>
                <w:lang w:eastAsia="en-AU"/>
              </w:rPr>
            </w:pPr>
            <w:r w:rsidRPr="00261DD4">
              <w:rPr>
                <w:rFonts w:ascii="Calibri" w:eastAsia="Times New Roman" w:hAnsi="Calibri" w:cs="Calibri"/>
                <w:color w:val="000000"/>
                <w:lang w:eastAsia="en-AU"/>
              </w:rPr>
              <w:t>Dawesville/Peel-Harvey</w:t>
            </w:r>
          </w:p>
        </w:tc>
        <w:tc>
          <w:tcPr>
            <w:tcW w:w="1559" w:type="dxa"/>
            <w:tcBorders>
              <w:top w:val="nil"/>
              <w:left w:val="nil"/>
              <w:bottom w:val="single" w:sz="4" w:space="0" w:color="auto"/>
              <w:right w:val="single" w:sz="4" w:space="0" w:color="auto"/>
            </w:tcBorders>
            <w:shd w:val="clear" w:color="auto" w:fill="auto"/>
            <w:noWrap/>
            <w:vAlign w:val="bottom"/>
            <w:hideMark/>
          </w:tcPr>
          <w:p w14:paraId="4BE6F60A" w14:textId="77A0BB19" w:rsidR="009B4F57" w:rsidRPr="00261DD4" w:rsidRDefault="009B4F57" w:rsidP="009B4F57">
            <w:pPr>
              <w:spacing w:after="0" w:line="240" w:lineRule="auto"/>
              <w:jc w:val="center"/>
              <w:rPr>
                <w:rFonts w:ascii="Calibri" w:eastAsia="Times New Roman" w:hAnsi="Calibri" w:cs="Calibri"/>
                <w:color w:val="000000"/>
                <w:lang w:eastAsia="en-AU"/>
              </w:rPr>
            </w:pPr>
            <w:r w:rsidRPr="00261DD4">
              <w:rPr>
                <w:rFonts w:ascii="Calibri" w:hAnsi="Calibri" w:cs="Calibri"/>
                <w:color w:val="000000"/>
              </w:rPr>
              <w:t>2</w:t>
            </w:r>
            <w:r w:rsidR="0089734E" w:rsidRPr="00261DD4">
              <w:rPr>
                <w:rFonts w:ascii="Calibri" w:hAnsi="Calibri" w:cs="Calibri"/>
                <w:color w:val="000000"/>
              </w:rPr>
              <w:t>01</w:t>
            </w:r>
          </w:p>
        </w:tc>
        <w:tc>
          <w:tcPr>
            <w:tcW w:w="2552" w:type="dxa"/>
            <w:tcBorders>
              <w:top w:val="nil"/>
              <w:left w:val="nil"/>
              <w:bottom w:val="single" w:sz="4" w:space="0" w:color="auto"/>
              <w:right w:val="single" w:sz="4" w:space="0" w:color="auto"/>
            </w:tcBorders>
            <w:shd w:val="clear" w:color="auto" w:fill="auto"/>
            <w:noWrap/>
            <w:vAlign w:val="bottom"/>
            <w:hideMark/>
          </w:tcPr>
          <w:p w14:paraId="7679C9FA" w14:textId="2553FE81" w:rsidR="009B4F57" w:rsidRPr="00261DD4" w:rsidRDefault="00064DE1" w:rsidP="009B4F57">
            <w:pPr>
              <w:spacing w:after="0" w:line="240" w:lineRule="auto"/>
              <w:jc w:val="center"/>
              <w:rPr>
                <w:rFonts w:ascii="Calibri" w:eastAsia="Times New Roman" w:hAnsi="Calibri" w:cs="Calibri"/>
                <w:color w:val="000000"/>
                <w:lang w:eastAsia="en-AU"/>
              </w:rPr>
            </w:pPr>
            <w:r w:rsidRPr="00261DD4">
              <w:rPr>
                <w:rFonts w:ascii="Calibri" w:hAnsi="Calibri" w:cs="Calibri"/>
                <w:color w:val="000000"/>
              </w:rPr>
              <w:t>8.7</w:t>
            </w:r>
            <w:r w:rsidR="004E3200" w:rsidRPr="00261DD4">
              <w:rPr>
                <w:rFonts w:ascii="Calibri" w:hAnsi="Calibri" w:cs="Calibri"/>
                <w:color w:val="000000"/>
              </w:rPr>
              <w:t xml:space="preserve"> (SE </w:t>
            </w:r>
            <w:r w:rsidR="004E3200" w:rsidRPr="00261DD4">
              <w:rPr>
                <w:rFonts w:cstheme="minorHAnsi"/>
              </w:rPr>
              <w:t>±</w:t>
            </w:r>
            <w:r w:rsidR="004E3200" w:rsidRPr="00261DD4">
              <w:t xml:space="preserve"> 2.</w:t>
            </w:r>
            <w:r w:rsidR="00BE73C9" w:rsidRPr="00261DD4">
              <w:t>9</w:t>
            </w:r>
            <w:r w:rsidR="004E3200" w:rsidRPr="00261DD4">
              <w:t>)</w:t>
            </w:r>
          </w:p>
        </w:tc>
      </w:tr>
      <w:tr w:rsidR="009B4F57" w:rsidRPr="00261DD4" w14:paraId="39FC8A1E" w14:textId="77777777" w:rsidTr="00700E92">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E111AF2" w14:textId="77777777" w:rsidR="009B4F57" w:rsidRPr="00261DD4" w:rsidRDefault="009B4F57" w:rsidP="009B4F57">
            <w:pPr>
              <w:spacing w:after="0" w:line="240" w:lineRule="auto"/>
              <w:rPr>
                <w:rFonts w:ascii="Calibri" w:eastAsia="Times New Roman" w:hAnsi="Calibri" w:cs="Calibri"/>
                <w:color w:val="000000"/>
                <w:lang w:eastAsia="en-AU"/>
              </w:rPr>
            </w:pPr>
            <w:r w:rsidRPr="00261DD4">
              <w:rPr>
                <w:rFonts w:ascii="Calibri" w:eastAsia="Times New Roman" w:hAnsi="Calibri" w:cs="Calibri"/>
                <w:color w:val="000000"/>
                <w:lang w:eastAsia="en-AU"/>
              </w:rPr>
              <w:t>Geographe Bay</w:t>
            </w:r>
          </w:p>
        </w:tc>
        <w:tc>
          <w:tcPr>
            <w:tcW w:w="1559" w:type="dxa"/>
            <w:tcBorders>
              <w:top w:val="nil"/>
              <w:left w:val="nil"/>
              <w:bottom w:val="single" w:sz="4" w:space="0" w:color="auto"/>
              <w:right w:val="single" w:sz="4" w:space="0" w:color="auto"/>
            </w:tcBorders>
            <w:shd w:val="clear" w:color="auto" w:fill="auto"/>
            <w:noWrap/>
            <w:vAlign w:val="bottom"/>
            <w:hideMark/>
          </w:tcPr>
          <w:p w14:paraId="51439AEB" w14:textId="5713ECB4" w:rsidR="009B4F57" w:rsidRPr="00261DD4" w:rsidRDefault="009B4F57" w:rsidP="009B4F57">
            <w:pPr>
              <w:spacing w:after="0" w:line="240" w:lineRule="auto"/>
              <w:jc w:val="center"/>
              <w:rPr>
                <w:rFonts w:ascii="Calibri" w:eastAsia="Times New Roman" w:hAnsi="Calibri" w:cs="Calibri"/>
                <w:color w:val="000000"/>
                <w:lang w:eastAsia="en-AU"/>
              </w:rPr>
            </w:pPr>
            <w:r w:rsidRPr="00261DD4">
              <w:rPr>
                <w:rFonts w:ascii="Calibri" w:hAnsi="Calibri" w:cs="Calibri"/>
                <w:color w:val="000000"/>
              </w:rPr>
              <w:t>1,32</w:t>
            </w:r>
            <w:r w:rsidR="004A7C52" w:rsidRPr="00261DD4">
              <w:rPr>
                <w:rFonts w:ascii="Calibri" w:hAnsi="Calibri" w:cs="Calibri"/>
                <w:color w:val="000000"/>
              </w:rPr>
              <w:t>9</w:t>
            </w:r>
          </w:p>
        </w:tc>
        <w:tc>
          <w:tcPr>
            <w:tcW w:w="2552" w:type="dxa"/>
            <w:tcBorders>
              <w:top w:val="nil"/>
              <w:left w:val="nil"/>
              <w:bottom w:val="single" w:sz="4" w:space="0" w:color="auto"/>
              <w:right w:val="single" w:sz="4" w:space="0" w:color="auto"/>
            </w:tcBorders>
            <w:shd w:val="clear" w:color="auto" w:fill="auto"/>
            <w:noWrap/>
            <w:vAlign w:val="bottom"/>
            <w:hideMark/>
          </w:tcPr>
          <w:p w14:paraId="299AFD84" w14:textId="27C29802" w:rsidR="009B4F57" w:rsidRPr="00261DD4" w:rsidRDefault="003245AB" w:rsidP="009B4F57">
            <w:pPr>
              <w:spacing w:after="0" w:line="240" w:lineRule="auto"/>
              <w:jc w:val="center"/>
              <w:rPr>
                <w:rFonts w:ascii="Calibri" w:eastAsia="Times New Roman" w:hAnsi="Calibri" w:cs="Calibri"/>
                <w:color w:val="000000"/>
                <w:lang w:eastAsia="en-AU"/>
              </w:rPr>
            </w:pPr>
            <w:r w:rsidRPr="00261DD4">
              <w:rPr>
                <w:rFonts w:ascii="Calibri" w:eastAsia="Times New Roman" w:hAnsi="Calibri" w:cs="Calibri"/>
                <w:color w:val="000000"/>
                <w:lang w:eastAsia="en-AU"/>
              </w:rPr>
              <w:t>7.0</w:t>
            </w:r>
            <w:r w:rsidR="004E3200" w:rsidRPr="00261DD4">
              <w:rPr>
                <w:rFonts w:ascii="Calibri" w:eastAsia="Times New Roman" w:hAnsi="Calibri" w:cs="Calibri"/>
                <w:color w:val="000000"/>
                <w:lang w:eastAsia="en-AU"/>
              </w:rPr>
              <w:t xml:space="preserve"> </w:t>
            </w:r>
            <w:r w:rsidR="004E3200" w:rsidRPr="00261DD4">
              <w:rPr>
                <w:rFonts w:ascii="Calibri" w:hAnsi="Calibri" w:cs="Calibri"/>
                <w:color w:val="000000"/>
              </w:rPr>
              <w:t xml:space="preserve">(SE </w:t>
            </w:r>
            <w:r w:rsidR="004E3200" w:rsidRPr="00261DD4">
              <w:rPr>
                <w:rFonts w:cstheme="minorHAnsi"/>
              </w:rPr>
              <w:t>±</w:t>
            </w:r>
            <w:r w:rsidR="004E3200" w:rsidRPr="00261DD4">
              <w:t xml:space="preserve"> 2.</w:t>
            </w:r>
            <w:r w:rsidRPr="00261DD4">
              <w:t>8</w:t>
            </w:r>
            <w:r w:rsidR="004E3200" w:rsidRPr="00261DD4">
              <w:t>)</w:t>
            </w:r>
          </w:p>
        </w:tc>
      </w:tr>
      <w:tr w:rsidR="009B4F57" w:rsidRPr="00261DD4" w14:paraId="1E91B92F" w14:textId="77777777" w:rsidTr="00700E92">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84B8095" w14:textId="77777777" w:rsidR="009B4F57" w:rsidRPr="00261DD4" w:rsidRDefault="009B4F57" w:rsidP="009B4F57">
            <w:pPr>
              <w:spacing w:after="0" w:line="240" w:lineRule="auto"/>
              <w:rPr>
                <w:rFonts w:ascii="Calibri" w:eastAsia="Times New Roman" w:hAnsi="Calibri" w:cs="Calibri"/>
                <w:color w:val="000000"/>
                <w:lang w:eastAsia="en-AU"/>
              </w:rPr>
            </w:pPr>
            <w:r w:rsidRPr="00261DD4">
              <w:rPr>
                <w:rFonts w:ascii="Calibri" w:eastAsia="Times New Roman" w:hAnsi="Calibri" w:cs="Calibri"/>
                <w:color w:val="000000"/>
                <w:lang w:eastAsia="en-AU"/>
              </w:rPr>
              <w:t>Margaret River</w:t>
            </w:r>
          </w:p>
        </w:tc>
        <w:tc>
          <w:tcPr>
            <w:tcW w:w="1559" w:type="dxa"/>
            <w:tcBorders>
              <w:top w:val="nil"/>
              <w:left w:val="nil"/>
              <w:bottom w:val="single" w:sz="4" w:space="0" w:color="auto"/>
              <w:right w:val="single" w:sz="4" w:space="0" w:color="auto"/>
            </w:tcBorders>
            <w:shd w:val="clear" w:color="auto" w:fill="auto"/>
            <w:noWrap/>
            <w:vAlign w:val="bottom"/>
            <w:hideMark/>
          </w:tcPr>
          <w:p w14:paraId="7390AC3E" w14:textId="7B69252B" w:rsidR="009B4F57" w:rsidRPr="00261DD4" w:rsidRDefault="0050194A" w:rsidP="009B4F57">
            <w:pPr>
              <w:spacing w:after="0" w:line="240" w:lineRule="auto"/>
              <w:jc w:val="center"/>
              <w:rPr>
                <w:rFonts w:ascii="Calibri" w:eastAsia="Times New Roman" w:hAnsi="Calibri" w:cs="Calibri"/>
                <w:color w:val="000000"/>
                <w:lang w:eastAsia="en-AU"/>
              </w:rPr>
            </w:pPr>
            <w:r w:rsidRPr="00261DD4">
              <w:rPr>
                <w:rFonts w:ascii="Calibri" w:hAnsi="Calibri" w:cs="Calibri"/>
                <w:color w:val="000000"/>
              </w:rPr>
              <w:t>82</w:t>
            </w:r>
          </w:p>
        </w:tc>
        <w:tc>
          <w:tcPr>
            <w:tcW w:w="2552" w:type="dxa"/>
            <w:tcBorders>
              <w:top w:val="nil"/>
              <w:left w:val="nil"/>
              <w:bottom w:val="single" w:sz="4" w:space="0" w:color="auto"/>
              <w:right w:val="single" w:sz="4" w:space="0" w:color="auto"/>
            </w:tcBorders>
            <w:shd w:val="clear" w:color="auto" w:fill="auto"/>
            <w:noWrap/>
            <w:vAlign w:val="bottom"/>
            <w:hideMark/>
          </w:tcPr>
          <w:p w14:paraId="102CB7BE" w14:textId="1B655A2F" w:rsidR="009B4F57" w:rsidRPr="00261DD4" w:rsidRDefault="00BE73C9" w:rsidP="009B4F57">
            <w:pPr>
              <w:spacing w:after="0" w:line="240" w:lineRule="auto"/>
              <w:jc w:val="center"/>
              <w:rPr>
                <w:rFonts w:ascii="Calibri" w:eastAsia="Times New Roman" w:hAnsi="Calibri" w:cs="Calibri"/>
                <w:color w:val="000000"/>
                <w:lang w:eastAsia="en-AU"/>
              </w:rPr>
            </w:pPr>
            <w:r w:rsidRPr="00261DD4">
              <w:rPr>
                <w:rFonts w:ascii="Calibri" w:hAnsi="Calibri" w:cs="Calibri"/>
                <w:color w:val="000000"/>
              </w:rPr>
              <w:t>5.3</w:t>
            </w:r>
            <w:r w:rsidR="004E3200" w:rsidRPr="00261DD4">
              <w:rPr>
                <w:rFonts w:ascii="Calibri" w:hAnsi="Calibri" w:cs="Calibri"/>
                <w:color w:val="000000"/>
              </w:rPr>
              <w:t xml:space="preserve"> (SE </w:t>
            </w:r>
            <w:r w:rsidR="004E3200" w:rsidRPr="00261DD4">
              <w:rPr>
                <w:rFonts w:cstheme="minorHAnsi"/>
              </w:rPr>
              <w:t>±</w:t>
            </w:r>
            <w:r w:rsidR="004E3200" w:rsidRPr="00261DD4">
              <w:t xml:space="preserve"> 2.</w:t>
            </w:r>
            <w:r w:rsidR="003756BB" w:rsidRPr="00261DD4">
              <w:t>4</w:t>
            </w:r>
            <w:r w:rsidR="004E3200" w:rsidRPr="00261DD4">
              <w:t>)</w:t>
            </w:r>
          </w:p>
        </w:tc>
      </w:tr>
      <w:tr w:rsidR="009B4F57" w:rsidRPr="00261DD4" w14:paraId="7BE91947" w14:textId="77777777" w:rsidTr="00700E92">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77A0CA6" w14:textId="77777777" w:rsidR="009B4F57" w:rsidRPr="00261DD4" w:rsidRDefault="009B4F57" w:rsidP="009B4F57">
            <w:pPr>
              <w:spacing w:after="0" w:line="240" w:lineRule="auto"/>
              <w:rPr>
                <w:rFonts w:ascii="Calibri" w:eastAsia="Times New Roman" w:hAnsi="Calibri" w:cs="Calibri"/>
                <w:color w:val="000000"/>
                <w:lang w:eastAsia="en-AU"/>
              </w:rPr>
            </w:pPr>
            <w:proofErr w:type="spellStart"/>
            <w:r w:rsidRPr="00261DD4">
              <w:rPr>
                <w:rFonts w:ascii="Calibri" w:eastAsia="Times New Roman" w:hAnsi="Calibri" w:cs="Calibri"/>
                <w:color w:val="000000"/>
                <w:lang w:eastAsia="en-AU"/>
              </w:rPr>
              <w:t>Leschenault</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0442E93" w14:textId="610FEBB3" w:rsidR="007B4A8A" w:rsidRPr="00261DD4" w:rsidRDefault="007B4A8A" w:rsidP="007B4A8A">
            <w:pPr>
              <w:spacing w:after="0" w:line="240" w:lineRule="auto"/>
              <w:jc w:val="center"/>
              <w:rPr>
                <w:rFonts w:ascii="Calibri" w:hAnsi="Calibri" w:cs="Calibri"/>
                <w:color w:val="000000"/>
              </w:rPr>
            </w:pPr>
            <w:r w:rsidRPr="00261DD4">
              <w:rPr>
                <w:rFonts w:ascii="Calibri" w:hAnsi="Calibri" w:cs="Calibri"/>
                <w:color w:val="000000"/>
              </w:rPr>
              <w:t>253</w:t>
            </w:r>
          </w:p>
        </w:tc>
        <w:tc>
          <w:tcPr>
            <w:tcW w:w="2552" w:type="dxa"/>
            <w:tcBorders>
              <w:top w:val="nil"/>
              <w:left w:val="nil"/>
              <w:bottom w:val="single" w:sz="4" w:space="0" w:color="auto"/>
              <w:right w:val="single" w:sz="4" w:space="0" w:color="auto"/>
            </w:tcBorders>
            <w:shd w:val="clear" w:color="auto" w:fill="auto"/>
            <w:noWrap/>
            <w:vAlign w:val="bottom"/>
            <w:hideMark/>
          </w:tcPr>
          <w:p w14:paraId="52BB70F4" w14:textId="6F441F4B" w:rsidR="009B4F57" w:rsidRPr="00261DD4" w:rsidRDefault="007B4A8A" w:rsidP="009B4F57">
            <w:pPr>
              <w:spacing w:after="0" w:line="240" w:lineRule="auto"/>
              <w:jc w:val="center"/>
              <w:rPr>
                <w:rFonts w:ascii="Calibri" w:eastAsia="Times New Roman" w:hAnsi="Calibri" w:cs="Calibri"/>
                <w:color w:val="000000"/>
                <w:lang w:eastAsia="en-AU"/>
              </w:rPr>
            </w:pPr>
            <w:r w:rsidRPr="00261DD4">
              <w:rPr>
                <w:rFonts w:ascii="Calibri" w:hAnsi="Calibri" w:cs="Calibri"/>
                <w:color w:val="000000"/>
              </w:rPr>
              <w:t>4.</w:t>
            </w:r>
            <w:r w:rsidR="003756BB" w:rsidRPr="00261DD4">
              <w:rPr>
                <w:rFonts w:ascii="Calibri" w:hAnsi="Calibri" w:cs="Calibri"/>
                <w:color w:val="000000"/>
              </w:rPr>
              <w:t>4</w:t>
            </w:r>
            <w:r w:rsidR="004E3200" w:rsidRPr="00261DD4">
              <w:rPr>
                <w:rFonts w:ascii="Calibri" w:hAnsi="Calibri" w:cs="Calibri"/>
                <w:color w:val="000000"/>
              </w:rPr>
              <w:t xml:space="preserve"> (SE </w:t>
            </w:r>
            <w:r w:rsidR="004E3200" w:rsidRPr="00261DD4">
              <w:rPr>
                <w:rFonts w:cstheme="minorHAnsi"/>
              </w:rPr>
              <w:t>±</w:t>
            </w:r>
            <w:r w:rsidR="004E3200" w:rsidRPr="00261DD4">
              <w:t xml:space="preserve"> 2.</w:t>
            </w:r>
            <w:r w:rsidR="003756BB" w:rsidRPr="00261DD4">
              <w:t>3</w:t>
            </w:r>
            <w:r w:rsidR="004E3200" w:rsidRPr="00261DD4">
              <w:t>)</w:t>
            </w:r>
          </w:p>
        </w:tc>
      </w:tr>
    </w:tbl>
    <w:p w14:paraId="6B3E71CB" w14:textId="77777777" w:rsidR="006648A9" w:rsidRPr="00261DD4" w:rsidRDefault="006648A9">
      <w:pPr>
        <w:rPr>
          <w:i/>
        </w:rPr>
      </w:pPr>
      <w:r w:rsidRPr="00261DD4">
        <w:rPr>
          <w:i/>
        </w:rPr>
        <w:br w:type="page"/>
      </w:r>
    </w:p>
    <w:p w14:paraId="1CF708EB" w14:textId="5576A037" w:rsidR="007B38B1" w:rsidRPr="00261DD4" w:rsidRDefault="004D2CC0" w:rsidP="00720D20">
      <w:pPr>
        <w:rPr>
          <w:iCs/>
        </w:rPr>
      </w:pPr>
      <w:r w:rsidRPr="00261DD4">
        <w:rPr>
          <w:iCs/>
        </w:rPr>
        <w:lastRenderedPageBreak/>
        <w:t>Table 5: Average n</w:t>
      </w:r>
      <w:r w:rsidR="00273655" w:rsidRPr="00261DD4">
        <w:rPr>
          <w:iCs/>
        </w:rPr>
        <w:t xml:space="preserve">umber of ringtails </w:t>
      </w:r>
      <w:r w:rsidRPr="00261DD4">
        <w:rPr>
          <w:iCs/>
        </w:rPr>
        <w:t>per hour</w:t>
      </w:r>
      <w:r w:rsidR="007B38B1" w:rsidRPr="00261DD4">
        <w:rPr>
          <w:iCs/>
        </w:rPr>
        <w:t xml:space="preserve"> </w:t>
      </w:r>
      <w:r w:rsidR="00273655" w:rsidRPr="00261DD4">
        <w:rPr>
          <w:iCs/>
        </w:rPr>
        <w:t xml:space="preserve">in </w:t>
      </w:r>
      <w:r w:rsidR="007B38B1" w:rsidRPr="00261DD4">
        <w:rPr>
          <w:iCs/>
        </w:rPr>
        <w:t xml:space="preserve">the </w:t>
      </w:r>
      <w:r w:rsidR="00273655" w:rsidRPr="00261DD4">
        <w:rPr>
          <w:iCs/>
        </w:rPr>
        <w:t xml:space="preserve">different </w:t>
      </w:r>
      <w:r w:rsidRPr="00261DD4">
        <w:rPr>
          <w:iCs/>
        </w:rPr>
        <w:t>suburbs</w:t>
      </w:r>
      <w:r w:rsidR="0004300C" w:rsidRPr="00261DD4">
        <w:rPr>
          <w:iCs/>
        </w:rPr>
        <w:t xml:space="preserve"> </w:t>
      </w:r>
    </w:p>
    <w:p w14:paraId="5809962E" w14:textId="44FCF199" w:rsidR="00720D20" w:rsidRPr="00261DD4" w:rsidRDefault="0004300C" w:rsidP="00720D20">
      <w:pPr>
        <w:rPr>
          <w:iCs/>
        </w:rPr>
      </w:pPr>
      <w:r w:rsidRPr="00261DD4">
        <w:rPr>
          <w:iCs/>
        </w:rPr>
        <w:t xml:space="preserve">(2016 </w:t>
      </w:r>
      <w:r w:rsidR="00FD1A7D" w:rsidRPr="00261DD4">
        <w:rPr>
          <w:iCs/>
        </w:rPr>
        <w:t>to 20</w:t>
      </w:r>
      <w:r w:rsidR="00D72DAB" w:rsidRPr="00261DD4">
        <w:rPr>
          <w:iCs/>
        </w:rPr>
        <w:t>2</w:t>
      </w:r>
      <w:r w:rsidR="00F52E90" w:rsidRPr="00261DD4">
        <w:rPr>
          <w:iCs/>
        </w:rPr>
        <w:t>2</w:t>
      </w:r>
      <w:r w:rsidR="004D2CC0" w:rsidRPr="00261DD4">
        <w:rPr>
          <w:iCs/>
        </w:rPr>
        <w:t xml:space="preserve">, </w:t>
      </w:r>
      <w:r w:rsidR="004D2CC0" w:rsidRPr="00261DD4">
        <w:t>b</w:t>
      </w:r>
      <w:r w:rsidR="00920BDA" w:rsidRPr="00261DD4">
        <w:t xml:space="preserve">lue </w:t>
      </w:r>
      <w:r w:rsidR="00EE437A" w:rsidRPr="00261DD4">
        <w:t xml:space="preserve">shading </w:t>
      </w:r>
      <w:r w:rsidR="00920BDA" w:rsidRPr="00261DD4">
        <w:t xml:space="preserve">identifies suburbs </w:t>
      </w:r>
      <w:r w:rsidR="00720D20" w:rsidRPr="00261DD4">
        <w:t xml:space="preserve">with fewer than </w:t>
      </w:r>
      <w:r w:rsidR="003F6BD1" w:rsidRPr="00261DD4">
        <w:t>three observers</w:t>
      </w:r>
      <w:r w:rsidR="00920BDA" w:rsidRPr="00261DD4">
        <w:t>/sites</w:t>
      </w:r>
      <w:r w:rsidR="00720D20" w:rsidRPr="00261DD4">
        <w:t xml:space="preserve"> – so </w:t>
      </w:r>
      <w:r w:rsidR="002073D7" w:rsidRPr="00261DD4">
        <w:t xml:space="preserve">results </w:t>
      </w:r>
      <w:r w:rsidR="00720D20" w:rsidRPr="00261DD4">
        <w:t xml:space="preserve">not necessarily representative of </w:t>
      </w:r>
      <w:r w:rsidR="003F6BD1" w:rsidRPr="00261DD4">
        <w:t xml:space="preserve">the </w:t>
      </w:r>
      <w:r w:rsidR="00720D20" w:rsidRPr="00261DD4">
        <w:t>suburb)</w:t>
      </w:r>
    </w:p>
    <w:p w14:paraId="36EF0786" w14:textId="1AE3BA3C" w:rsidR="00D72DAB" w:rsidRPr="00261DD4" w:rsidRDefault="00D72DAB">
      <w:pPr>
        <w:rPr>
          <w:rFonts w:ascii="Calibri" w:eastAsia="Times New Roman" w:hAnsi="Calibri" w:cs="Calibri"/>
          <w:color w:val="000000"/>
          <w:lang w:eastAsia="en-AU"/>
        </w:rPr>
      </w:pPr>
    </w:p>
    <w:tbl>
      <w:tblPr>
        <w:tblW w:w="7650" w:type="dxa"/>
        <w:tblLook w:val="04A0" w:firstRow="1" w:lastRow="0" w:firstColumn="1" w:lastColumn="0" w:noHBand="0" w:noVBand="1"/>
      </w:tblPr>
      <w:tblGrid>
        <w:gridCol w:w="1980"/>
        <w:gridCol w:w="1559"/>
        <w:gridCol w:w="1679"/>
        <w:gridCol w:w="2432"/>
      </w:tblGrid>
      <w:tr w:rsidR="00724857" w:rsidRPr="00724857" w14:paraId="39B56DEA" w14:textId="77777777" w:rsidTr="00724857">
        <w:trPr>
          <w:trHeight w:val="1121"/>
        </w:trPr>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D21C73" w14:textId="77777777" w:rsidR="00724857" w:rsidRPr="00261DD4" w:rsidRDefault="00724857" w:rsidP="00724857">
            <w:pPr>
              <w:spacing w:after="0" w:line="240" w:lineRule="auto"/>
              <w:rPr>
                <w:rFonts w:ascii="Calibri" w:eastAsia="Times New Roman" w:hAnsi="Calibri" w:cs="Calibri"/>
                <w:b/>
                <w:bCs/>
                <w:color w:val="000000"/>
                <w:sz w:val="24"/>
                <w:szCs w:val="24"/>
                <w:lang w:eastAsia="en-AU"/>
              </w:rPr>
            </w:pPr>
            <w:r w:rsidRPr="00261DD4">
              <w:rPr>
                <w:rFonts w:ascii="Calibri" w:eastAsia="Times New Roman" w:hAnsi="Calibri" w:cs="Calibri"/>
                <w:b/>
                <w:bCs/>
                <w:color w:val="000000"/>
                <w:sz w:val="24"/>
                <w:szCs w:val="24"/>
                <w:lang w:eastAsia="en-AU"/>
              </w:rPr>
              <w:t xml:space="preserve">Location </w:t>
            </w:r>
          </w:p>
          <w:p w14:paraId="6F63C450" w14:textId="209A2D50" w:rsidR="00724857" w:rsidRPr="00724857" w:rsidRDefault="00724857" w:rsidP="00724857">
            <w:pPr>
              <w:spacing w:after="0" w:line="240" w:lineRule="auto"/>
              <w:rPr>
                <w:rFonts w:ascii="Calibri" w:eastAsia="Times New Roman" w:hAnsi="Calibri" w:cs="Calibri"/>
                <w:color w:val="000000"/>
                <w:lang w:eastAsia="en-AU"/>
              </w:rPr>
            </w:pPr>
            <w:r w:rsidRPr="00261DD4">
              <w:rPr>
                <w:rFonts w:ascii="Calibri" w:eastAsia="Times New Roman" w:hAnsi="Calibri" w:cs="Calibri"/>
                <w:b/>
                <w:bCs/>
                <w:color w:val="000000"/>
                <w:sz w:val="24"/>
                <w:szCs w:val="24"/>
                <w:lang w:eastAsia="en-AU"/>
              </w:rPr>
              <w:t>(Local Area)</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16F2281" w14:textId="1FBB9F90" w:rsidR="00724857" w:rsidRPr="00724857" w:rsidRDefault="00724857" w:rsidP="00724857">
            <w:pPr>
              <w:spacing w:after="0" w:line="240" w:lineRule="auto"/>
              <w:rPr>
                <w:rFonts w:ascii="Calibri" w:eastAsia="Times New Roman" w:hAnsi="Calibri" w:cs="Calibri"/>
                <w:color w:val="000000"/>
                <w:lang w:eastAsia="en-AU"/>
              </w:rPr>
            </w:pPr>
            <w:r w:rsidRPr="00261DD4">
              <w:rPr>
                <w:rFonts w:ascii="Calibri" w:eastAsia="Times New Roman" w:hAnsi="Calibri" w:cs="Calibri"/>
                <w:b/>
                <w:bCs/>
                <w:color w:val="000000"/>
                <w:sz w:val="24"/>
                <w:szCs w:val="24"/>
                <w:lang w:eastAsia="en-AU"/>
              </w:rPr>
              <w:t>Number of Observers</w:t>
            </w:r>
          </w:p>
        </w:tc>
        <w:tc>
          <w:tcPr>
            <w:tcW w:w="1679" w:type="dxa"/>
            <w:tcBorders>
              <w:top w:val="single" w:sz="4" w:space="0" w:color="auto"/>
              <w:left w:val="nil"/>
              <w:bottom w:val="single" w:sz="4" w:space="0" w:color="auto"/>
              <w:right w:val="single" w:sz="4" w:space="0" w:color="auto"/>
            </w:tcBorders>
            <w:shd w:val="clear" w:color="auto" w:fill="auto"/>
            <w:vAlign w:val="bottom"/>
            <w:hideMark/>
          </w:tcPr>
          <w:p w14:paraId="7F8B8900" w14:textId="1D2675B2" w:rsidR="00724857" w:rsidRPr="00724857" w:rsidRDefault="00724857" w:rsidP="00724857">
            <w:pPr>
              <w:spacing w:after="0" w:line="240" w:lineRule="auto"/>
              <w:rPr>
                <w:rFonts w:ascii="Calibri" w:eastAsia="Times New Roman" w:hAnsi="Calibri" w:cs="Calibri"/>
                <w:color w:val="000000"/>
                <w:lang w:eastAsia="en-AU"/>
              </w:rPr>
            </w:pPr>
            <w:r w:rsidRPr="00261DD4">
              <w:rPr>
                <w:rFonts w:ascii="Calibri" w:eastAsia="Times New Roman" w:hAnsi="Calibri" w:cs="Calibri"/>
                <w:b/>
                <w:bCs/>
                <w:color w:val="000000"/>
                <w:sz w:val="24"/>
                <w:szCs w:val="24"/>
                <w:lang w:eastAsia="en-AU"/>
              </w:rPr>
              <w:t>Number of evening surveys</w:t>
            </w:r>
          </w:p>
        </w:tc>
        <w:tc>
          <w:tcPr>
            <w:tcW w:w="2432" w:type="dxa"/>
            <w:tcBorders>
              <w:top w:val="single" w:sz="4" w:space="0" w:color="auto"/>
              <w:left w:val="nil"/>
              <w:bottom w:val="single" w:sz="4" w:space="0" w:color="auto"/>
              <w:right w:val="single" w:sz="4" w:space="0" w:color="auto"/>
            </w:tcBorders>
            <w:shd w:val="clear" w:color="auto" w:fill="auto"/>
            <w:vAlign w:val="bottom"/>
            <w:hideMark/>
          </w:tcPr>
          <w:p w14:paraId="2713B28C" w14:textId="645266D1" w:rsidR="00724857" w:rsidRPr="00724857" w:rsidRDefault="00724857" w:rsidP="00724857">
            <w:pPr>
              <w:spacing w:after="0" w:line="240" w:lineRule="auto"/>
              <w:rPr>
                <w:rFonts w:ascii="Calibri" w:eastAsia="Times New Roman" w:hAnsi="Calibri" w:cs="Calibri"/>
                <w:color w:val="000000"/>
                <w:lang w:eastAsia="en-AU"/>
              </w:rPr>
            </w:pPr>
            <w:r w:rsidRPr="00261DD4">
              <w:rPr>
                <w:rFonts w:ascii="Calibri" w:eastAsia="Times New Roman" w:hAnsi="Calibri" w:cs="Calibri"/>
                <w:b/>
                <w:bCs/>
                <w:color w:val="000000"/>
                <w:sz w:val="24"/>
                <w:szCs w:val="24"/>
                <w:lang w:eastAsia="en-AU"/>
              </w:rPr>
              <w:t>Average number of Ringtails seen per hour</w:t>
            </w:r>
          </w:p>
        </w:tc>
      </w:tr>
      <w:tr w:rsidR="00724857" w:rsidRPr="00724857" w14:paraId="4CC510D9"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4687AC"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Bouvard</w:t>
            </w:r>
          </w:p>
        </w:tc>
        <w:tc>
          <w:tcPr>
            <w:tcW w:w="1559" w:type="dxa"/>
            <w:tcBorders>
              <w:top w:val="nil"/>
              <w:left w:val="nil"/>
              <w:bottom w:val="single" w:sz="4" w:space="0" w:color="auto"/>
              <w:right w:val="single" w:sz="4" w:space="0" w:color="auto"/>
            </w:tcBorders>
            <w:shd w:val="clear" w:color="auto" w:fill="auto"/>
            <w:noWrap/>
            <w:vAlign w:val="bottom"/>
            <w:hideMark/>
          </w:tcPr>
          <w:p w14:paraId="2CCF86E9"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8</w:t>
            </w:r>
          </w:p>
        </w:tc>
        <w:tc>
          <w:tcPr>
            <w:tcW w:w="1679" w:type="dxa"/>
            <w:tcBorders>
              <w:top w:val="nil"/>
              <w:left w:val="nil"/>
              <w:bottom w:val="single" w:sz="4" w:space="0" w:color="auto"/>
              <w:right w:val="single" w:sz="4" w:space="0" w:color="auto"/>
            </w:tcBorders>
            <w:shd w:val="clear" w:color="auto" w:fill="auto"/>
            <w:noWrap/>
            <w:vAlign w:val="bottom"/>
            <w:hideMark/>
          </w:tcPr>
          <w:p w14:paraId="30775FAE"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110</w:t>
            </w:r>
          </w:p>
        </w:tc>
        <w:tc>
          <w:tcPr>
            <w:tcW w:w="2432" w:type="dxa"/>
            <w:tcBorders>
              <w:top w:val="nil"/>
              <w:left w:val="nil"/>
              <w:bottom w:val="single" w:sz="4" w:space="0" w:color="auto"/>
              <w:right w:val="single" w:sz="4" w:space="0" w:color="auto"/>
            </w:tcBorders>
            <w:shd w:val="clear" w:color="auto" w:fill="auto"/>
            <w:noWrap/>
            <w:vAlign w:val="bottom"/>
            <w:hideMark/>
          </w:tcPr>
          <w:p w14:paraId="6E9E5F90"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12.5</w:t>
            </w:r>
          </w:p>
        </w:tc>
      </w:tr>
      <w:tr w:rsidR="00724857" w:rsidRPr="00724857" w14:paraId="0E841647"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242049"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Quindalup</w:t>
            </w:r>
          </w:p>
        </w:tc>
        <w:tc>
          <w:tcPr>
            <w:tcW w:w="1559" w:type="dxa"/>
            <w:tcBorders>
              <w:top w:val="nil"/>
              <w:left w:val="nil"/>
              <w:bottom w:val="single" w:sz="4" w:space="0" w:color="auto"/>
              <w:right w:val="single" w:sz="4" w:space="0" w:color="auto"/>
            </w:tcBorders>
            <w:shd w:val="clear" w:color="auto" w:fill="auto"/>
            <w:noWrap/>
            <w:vAlign w:val="bottom"/>
            <w:hideMark/>
          </w:tcPr>
          <w:p w14:paraId="67F766FC"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7</w:t>
            </w:r>
          </w:p>
        </w:tc>
        <w:tc>
          <w:tcPr>
            <w:tcW w:w="1679" w:type="dxa"/>
            <w:tcBorders>
              <w:top w:val="nil"/>
              <w:left w:val="nil"/>
              <w:bottom w:val="single" w:sz="4" w:space="0" w:color="auto"/>
              <w:right w:val="single" w:sz="4" w:space="0" w:color="auto"/>
            </w:tcBorders>
            <w:shd w:val="clear" w:color="auto" w:fill="auto"/>
            <w:noWrap/>
            <w:vAlign w:val="bottom"/>
            <w:hideMark/>
          </w:tcPr>
          <w:p w14:paraId="1936C2EB"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67</w:t>
            </w:r>
          </w:p>
        </w:tc>
        <w:tc>
          <w:tcPr>
            <w:tcW w:w="2432" w:type="dxa"/>
            <w:tcBorders>
              <w:top w:val="nil"/>
              <w:left w:val="nil"/>
              <w:bottom w:val="single" w:sz="4" w:space="0" w:color="auto"/>
              <w:right w:val="single" w:sz="4" w:space="0" w:color="auto"/>
            </w:tcBorders>
            <w:shd w:val="clear" w:color="auto" w:fill="auto"/>
            <w:noWrap/>
            <w:vAlign w:val="bottom"/>
            <w:hideMark/>
          </w:tcPr>
          <w:p w14:paraId="64E05E07"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7.6</w:t>
            </w:r>
          </w:p>
        </w:tc>
      </w:tr>
      <w:tr w:rsidR="00724857" w:rsidRPr="00724857" w14:paraId="56504D45"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574C33"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Dunsborough</w:t>
            </w:r>
          </w:p>
        </w:tc>
        <w:tc>
          <w:tcPr>
            <w:tcW w:w="1559" w:type="dxa"/>
            <w:tcBorders>
              <w:top w:val="nil"/>
              <w:left w:val="nil"/>
              <w:bottom w:val="single" w:sz="4" w:space="0" w:color="auto"/>
              <w:right w:val="single" w:sz="4" w:space="0" w:color="auto"/>
            </w:tcBorders>
            <w:shd w:val="clear" w:color="auto" w:fill="auto"/>
            <w:noWrap/>
            <w:vAlign w:val="bottom"/>
            <w:hideMark/>
          </w:tcPr>
          <w:p w14:paraId="3C133963"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33</w:t>
            </w:r>
          </w:p>
        </w:tc>
        <w:tc>
          <w:tcPr>
            <w:tcW w:w="1679" w:type="dxa"/>
            <w:tcBorders>
              <w:top w:val="nil"/>
              <w:left w:val="nil"/>
              <w:bottom w:val="single" w:sz="4" w:space="0" w:color="auto"/>
              <w:right w:val="single" w:sz="4" w:space="0" w:color="auto"/>
            </w:tcBorders>
            <w:shd w:val="clear" w:color="auto" w:fill="auto"/>
            <w:noWrap/>
            <w:vAlign w:val="bottom"/>
            <w:hideMark/>
          </w:tcPr>
          <w:p w14:paraId="488D645B"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262</w:t>
            </w:r>
          </w:p>
        </w:tc>
        <w:tc>
          <w:tcPr>
            <w:tcW w:w="2432" w:type="dxa"/>
            <w:tcBorders>
              <w:top w:val="nil"/>
              <w:left w:val="nil"/>
              <w:bottom w:val="single" w:sz="4" w:space="0" w:color="auto"/>
              <w:right w:val="single" w:sz="4" w:space="0" w:color="auto"/>
            </w:tcBorders>
            <w:shd w:val="clear" w:color="auto" w:fill="auto"/>
            <w:noWrap/>
            <w:vAlign w:val="bottom"/>
            <w:hideMark/>
          </w:tcPr>
          <w:p w14:paraId="734FC548"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6.5</w:t>
            </w:r>
          </w:p>
        </w:tc>
      </w:tr>
      <w:tr w:rsidR="00724857" w:rsidRPr="00724857" w14:paraId="18E7CE23"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B1427B"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Busselton</w:t>
            </w:r>
          </w:p>
        </w:tc>
        <w:tc>
          <w:tcPr>
            <w:tcW w:w="1559" w:type="dxa"/>
            <w:tcBorders>
              <w:top w:val="nil"/>
              <w:left w:val="nil"/>
              <w:bottom w:val="single" w:sz="4" w:space="0" w:color="auto"/>
              <w:right w:val="single" w:sz="4" w:space="0" w:color="auto"/>
            </w:tcBorders>
            <w:shd w:val="clear" w:color="auto" w:fill="auto"/>
            <w:noWrap/>
            <w:vAlign w:val="bottom"/>
            <w:hideMark/>
          </w:tcPr>
          <w:p w14:paraId="68505088"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46</w:t>
            </w:r>
          </w:p>
        </w:tc>
        <w:tc>
          <w:tcPr>
            <w:tcW w:w="1679" w:type="dxa"/>
            <w:tcBorders>
              <w:top w:val="nil"/>
              <w:left w:val="nil"/>
              <w:bottom w:val="single" w:sz="4" w:space="0" w:color="auto"/>
              <w:right w:val="single" w:sz="4" w:space="0" w:color="auto"/>
            </w:tcBorders>
            <w:shd w:val="clear" w:color="auto" w:fill="auto"/>
            <w:noWrap/>
            <w:vAlign w:val="bottom"/>
            <w:hideMark/>
          </w:tcPr>
          <w:p w14:paraId="6C2E682A"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565</w:t>
            </w:r>
          </w:p>
        </w:tc>
        <w:tc>
          <w:tcPr>
            <w:tcW w:w="2432" w:type="dxa"/>
            <w:tcBorders>
              <w:top w:val="nil"/>
              <w:left w:val="nil"/>
              <w:bottom w:val="single" w:sz="4" w:space="0" w:color="auto"/>
              <w:right w:val="single" w:sz="4" w:space="0" w:color="auto"/>
            </w:tcBorders>
            <w:shd w:val="clear" w:color="auto" w:fill="auto"/>
            <w:noWrap/>
            <w:vAlign w:val="bottom"/>
            <w:hideMark/>
          </w:tcPr>
          <w:p w14:paraId="4B5F0FA3"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6.1</w:t>
            </w:r>
          </w:p>
        </w:tc>
      </w:tr>
      <w:tr w:rsidR="00724857" w:rsidRPr="00724857" w14:paraId="67179547"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FDBDA1A"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Cowaramup</w:t>
            </w:r>
          </w:p>
        </w:tc>
        <w:tc>
          <w:tcPr>
            <w:tcW w:w="1559" w:type="dxa"/>
            <w:tcBorders>
              <w:top w:val="nil"/>
              <w:left w:val="nil"/>
              <w:bottom w:val="single" w:sz="4" w:space="0" w:color="auto"/>
              <w:right w:val="single" w:sz="4" w:space="0" w:color="auto"/>
            </w:tcBorders>
            <w:shd w:val="clear" w:color="auto" w:fill="auto"/>
            <w:noWrap/>
            <w:vAlign w:val="bottom"/>
            <w:hideMark/>
          </w:tcPr>
          <w:p w14:paraId="004AD291"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3</w:t>
            </w:r>
          </w:p>
        </w:tc>
        <w:tc>
          <w:tcPr>
            <w:tcW w:w="1679" w:type="dxa"/>
            <w:tcBorders>
              <w:top w:val="nil"/>
              <w:left w:val="nil"/>
              <w:bottom w:val="single" w:sz="4" w:space="0" w:color="auto"/>
              <w:right w:val="single" w:sz="4" w:space="0" w:color="auto"/>
            </w:tcBorders>
            <w:shd w:val="clear" w:color="auto" w:fill="auto"/>
            <w:noWrap/>
            <w:vAlign w:val="bottom"/>
            <w:hideMark/>
          </w:tcPr>
          <w:p w14:paraId="517CC437"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42</w:t>
            </w:r>
          </w:p>
        </w:tc>
        <w:tc>
          <w:tcPr>
            <w:tcW w:w="2432" w:type="dxa"/>
            <w:tcBorders>
              <w:top w:val="nil"/>
              <w:left w:val="nil"/>
              <w:bottom w:val="single" w:sz="4" w:space="0" w:color="auto"/>
              <w:right w:val="single" w:sz="4" w:space="0" w:color="auto"/>
            </w:tcBorders>
            <w:shd w:val="clear" w:color="auto" w:fill="auto"/>
            <w:noWrap/>
            <w:vAlign w:val="bottom"/>
            <w:hideMark/>
          </w:tcPr>
          <w:p w14:paraId="3A804D05"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5.6</w:t>
            </w:r>
          </w:p>
        </w:tc>
      </w:tr>
      <w:tr w:rsidR="00724857" w:rsidRPr="00724857" w14:paraId="5A102035"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EC6A42E"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Vasse</w:t>
            </w:r>
          </w:p>
        </w:tc>
        <w:tc>
          <w:tcPr>
            <w:tcW w:w="1559" w:type="dxa"/>
            <w:tcBorders>
              <w:top w:val="nil"/>
              <w:left w:val="nil"/>
              <w:bottom w:val="single" w:sz="4" w:space="0" w:color="auto"/>
              <w:right w:val="single" w:sz="4" w:space="0" w:color="auto"/>
            </w:tcBorders>
            <w:shd w:val="clear" w:color="auto" w:fill="auto"/>
            <w:noWrap/>
            <w:vAlign w:val="bottom"/>
            <w:hideMark/>
          </w:tcPr>
          <w:p w14:paraId="759534F3"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w:t>
            </w:r>
          </w:p>
        </w:tc>
        <w:tc>
          <w:tcPr>
            <w:tcW w:w="1679" w:type="dxa"/>
            <w:tcBorders>
              <w:top w:val="nil"/>
              <w:left w:val="nil"/>
              <w:bottom w:val="single" w:sz="4" w:space="0" w:color="auto"/>
              <w:right w:val="single" w:sz="4" w:space="0" w:color="auto"/>
            </w:tcBorders>
            <w:shd w:val="clear" w:color="auto" w:fill="auto"/>
            <w:noWrap/>
            <w:vAlign w:val="bottom"/>
            <w:hideMark/>
          </w:tcPr>
          <w:p w14:paraId="781D4FFA"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126</w:t>
            </w:r>
          </w:p>
        </w:tc>
        <w:tc>
          <w:tcPr>
            <w:tcW w:w="2432" w:type="dxa"/>
            <w:tcBorders>
              <w:top w:val="nil"/>
              <w:left w:val="nil"/>
              <w:bottom w:val="single" w:sz="4" w:space="0" w:color="auto"/>
              <w:right w:val="single" w:sz="4" w:space="0" w:color="auto"/>
            </w:tcBorders>
            <w:shd w:val="clear" w:color="auto" w:fill="auto"/>
            <w:noWrap/>
            <w:vAlign w:val="bottom"/>
            <w:hideMark/>
          </w:tcPr>
          <w:p w14:paraId="179213D9"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5.1</w:t>
            </w:r>
          </w:p>
        </w:tc>
      </w:tr>
      <w:tr w:rsidR="00724857" w:rsidRPr="00724857" w14:paraId="50C41805"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7B069D2"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Geographe</w:t>
            </w:r>
          </w:p>
        </w:tc>
        <w:tc>
          <w:tcPr>
            <w:tcW w:w="1559" w:type="dxa"/>
            <w:tcBorders>
              <w:top w:val="nil"/>
              <w:left w:val="nil"/>
              <w:bottom w:val="single" w:sz="4" w:space="0" w:color="auto"/>
              <w:right w:val="single" w:sz="4" w:space="0" w:color="auto"/>
            </w:tcBorders>
            <w:shd w:val="clear" w:color="auto" w:fill="auto"/>
            <w:noWrap/>
            <w:vAlign w:val="bottom"/>
            <w:hideMark/>
          </w:tcPr>
          <w:p w14:paraId="05D86B98"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9</w:t>
            </w:r>
          </w:p>
        </w:tc>
        <w:tc>
          <w:tcPr>
            <w:tcW w:w="1679" w:type="dxa"/>
            <w:tcBorders>
              <w:top w:val="nil"/>
              <w:left w:val="nil"/>
              <w:bottom w:val="single" w:sz="4" w:space="0" w:color="auto"/>
              <w:right w:val="single" w:sz="4" w:space="0" w:color="auto"/>
            </w:tcBorders>
            <w:shd w:val="clear" w:color="auto" w:fill="auto"/>
            <w:noWrap/>
            <w:vAlign w:val="bottom"/>
            <w:hideMark/>
          </w:tcPr>
          <w:p w14:paraId="5AA45293"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101</w:t>
            </w:r>
          </w:p>
        </w:tc>
        <w:tc>
          <w:tcPr>
            <w:tcW w:w="2432" w:type="dxa"/>
            <w:tcBorders>
              <w:top w:val="nil"/>
              <w:left w:val="nil"/>
              <w:bottom w:val="single" w:sz="4" w:space="0" w:color="auto"/>
              <w:right w:val="single" w:sz="4" w:space="0" w:color="auto"/>
            </w:tcBorders>
            <w:shd w:val="clear" w:color="auto" w:fill="auto"/>
            <w:noWrap/>
            <w:vAlign w:val="bottom"/>
            <w:hideMark/>
          </w:tcPr>
          <w:p w14:paraId="6D00BF9F"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5.1</w:t>
            </w:r>
          </w:p>
        </w:tc>
      </w:tr>
      <w:tr w:rsidR="00724857" w:rsidRPr="00724857" w14:paraId="0E89FA0E"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DDA48F8"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Herron</w:t>
            </w:r>
          </w:p>
        </w:tc>
        <w:tc>
          <w:tcPr>
            <w:tcW w:w="1559" w:type="dxa"/>
            <w:tcBorders>
              <w:top w:val="nil"/>
              <w:left w:val="nil"/>
              <w:bottom w:val="single" w:sz="4" w:space="0" w:color="auto"/>
              <w:right w:val="single" w:sz="4" w:space="0" w:color="auto"/>
            </w:tcBorders>
            <w:shd w:val="clear" w:color="auto" w:fill="auto"/>
            <w:noWrap/>
            <w:vAlign w:val="bottom"/>
            <w:hideMark/>
          </w:tcPr>
          <w:p w14:paraId="0A2DFAB5"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3</w:t>
            </w:r>
          </w:p>
        </w:tc>
        <w:tc>
          <w:tcPr>
            <w:tcW w:w="1679" w:type="dxa"/>
            <w:tcBorders>
              <w:top w:val="nil"/>
              <w:left w:val="nil"/>
              <w:bottom w:val="single" w:sz="4" w:space="0" w:color="auto"/>
              <w:right w:val="single" w:sz="4" w:space="0" w:color="auto"/>
            </w:tcBorders>
            <w:shd w:val="clear" w:color="auto" w:fill="auto"/>
            <w:noWrap/>
            <w:vAlign w:val="bottom"/>
            <w:hideMark/>
          </w:tcPr>
          <w:p w14:paraId="20F7B677"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27</w:t>
            </w:r>
          </w:p>
        </w:tc>
        <w:tc>
          <w:tcPr>
            <w:tcW w:w="2432" w:type="dxa"/>
            <w:tcBorders>
              <w:top w:val="nil"/>
              <w:left w:val="nil"/>
              <w:bottom w:val="single" w:sz="4" w:space="0" w:color="auto"/>
              <w:right w:val="single" w:sz="4" w:space="0" w:color="auto"/>
            </w:tcBorders>
            <w:shd w:val="clear" w:color="auto" w:fill="auto"/>
            <w:noWrap/>
            <w:vAlign w:val="bottom"/>
            <w:hideMark/>
          </w:tcPr>
          <w:p w14:paraId="5A1FBC5C"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5.0</w:t>
            </w:r>
          </w:p>
        </w:tc>
      </w:tr>
      <w:tr w:rsidR="00724857" w:rsidRPr="00724857" w14:paraId="7AD34C8E"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E4A9C63"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Dawesville</w:t>
            </w:r>
          </w:p>
        </w:tc>
        <w:tc>
          <w:tcPr>
            <w:tcW w:w="1559" w:type="dxa"/>
            <w:tcBorders>
              <w:top w:val="nil"/>
              <w:left w:val="nil"/>
              <w:bottom w:val="single" w:sz="4" w:space="0" w:color="auto"/>
              <w:right w:val="single" w:sz="4" w:space="0" w:color="auto"/>
            </w:tcBorders>
            <w:shd w:val="clear" w:color="auto" w:fill="auto"/>
            <w:noWrap/>
            <w:vAlign w:val="bottom"/>
            <w:hideMark/>
          </w:tcPr>
          <w:p w14:paraId="6F5E6FBB"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9</w:t>
            </w:r>
          </w:p>
        </w:tc>
        <w:tc>
          <w:tcPr>
            <w:tcW w:w="1679" w:type="dxa"/>
            <w:tcBorders>
              <w:top w:val="nil"/>
              <w:left w:val="nil"/>
              <w:bottom w:val="single" w:sz="4" w:space="0" w:color="auto"/>
              <w:right w:val="single" w:sz="4" w:space="0" w:color="auto"/>
            </w:tcBorders>
            <w:shd w:val="clear" w:color="auto" w:fill="auto"/>
            <w:noWrap/>
            <w:vAlign w:val="bottom"/>
            <w:hideMark/>
          </w:tcPr>
          <w:p w14:paraId="14F15D1C"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104</w:t>
            </w:r>
          </w:p>
        </w:tc>
        <w:tc>
          <w:tcPr>
            <w:tcW w:w="2432" w:type="dxa"/>
            <w:tcBorders>
              <w:top w:val="nil"/>
              <w:left w:val="nil"/>
              <w:bottom w:val="single" w:sz="4" w:space="0" w:color="auto"/>
              <w:right w:val="single" w:sz="4" w:space="0" w:color="auto"/>
            </w:tcBorders>
            <w:shd w:val="clear" w:color="auto" w:fill="auto"/>
            <w:noWrap/>
            <w:vAlign w:val="bottom"/>
            <w:hideMark/>
          </w:tcPr>
          <w:p w14:paraId="0A8DBE89"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4.7</w:t>
            </w:r>
          </w:p>
        </w:tc>
      </w:tr>
      <w:tr w:rsidR="00724857" w:rsidRPr="00724857" w14:paraId="4649677B"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72CEC08"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Broadwater</w:t>
            </w:r>
          </w:p>
        </w:tc>
        <w:tc>
          <w:tcPr>
            <w:tcW w:w="1559" w:type="dxa"/>
            <w:tcBorders>
              <w:top w:val="nil"/>
              <w:left w:val="nil"/>
              <w:bottom w:val="single" w:sz="4" w:space="0" w:color="auto"/>
              <w:right w:val="single" w:sz="4" w:space="0" w:color="auto"/>
            </w:tcBorders>
            <w:shd w:val="clear" w:color="auto" w:fill="auto"/>
            <w:noWrap/>
            <w:vAlign w:val="bottom"/>
            <w:hideMark/>
          </w:tcPr>
          <w:p w14:paraId="3167BFE8"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17</w:t>
            </w:r>
          </w:p>
        </w:tc>
        <w:tc>
          <w:tcPr>
            <w:tcW w:w="1679" w:type="dxa"/>
            <w:tcBorders>
              <w:top w:val="nil"/>
              <w:left w:val="nil"/>
              <w:bottom w:val="single" w:sz="4" w:space="0" w:color="auto"/>
              <w:right w:val="single" w:sz="4" w:space="0" w:color="auto"/>
            </w:tcBorders>
            <w:shd w:val="clear" w:color="auto" w:fill="auto"/>
            <w:noWrap/>
            <w:vAlign w:val="bottom"/>
            <w:hideMark/>
          </w:tcPr>
          <w:p w14:paraId="7439E851"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106</w:t>
            </w:r>
          </w:p>
        </w:tc>
        <w:tc>
          <w:tcPr>
            <w:tcW w:w="2432" w:type="dxa"/>
            <w:tcBorders>
              <w:top w:val="nil"/>
              <w:left w:val="nil"/>
              <w:bottom w:val="single" w:sz="4" w:space="0" w:color="auto"/>
              <w:right w:val="single" w:sz="4" w:space="0" w:color="auto"/>
            </w:tcBorders>
            <w:shd w:val="clear" w:color="auto" w:fill="auto"/>
            <w:noWrap/>
            <w:vAlign w:val="bottom"/>
            <w:hideMark/>
          </w:tcPr>
          <w:p w14:paraId="6C925EBD"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4.7</w:t>
            </w:r>
          </w:p>
        </w:tc>
      </w:tr>
      <w:tr w:rsidR="00724857" w:rsidRPr="00724857" w14:paraId="114D5AAE"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913A60A"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Capel</w:t>
            </w:r>
          </w:p>
        </w:tc>
        <w:tc>
          <w:tcPr>
            <w:tcW w:w="1559" w:type="dxa"/>
            <w:tcBorders>
              <w:top w:val="nil"/>
              <w:left w:val="nil"/>
              <w:bottom w:val="single" w:sz="4" w:space="0" w:color="auto"/>
              <w:right w:val="single" w:sz="4" w:space="0" w:color="auto"/>
            </w:tcBorders>
            <w:shd w:val="clear" w:color="auto" w:fill="auto"/>
            <w:noWrap/>
            <w:vAlign w:val="bottom"/>
            <w:hideMark/>
          </w:tcPr>
          <w:p w14:paraId="51D584A1"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5</w:t>
            </w:r>
          </w:p>
        </w:tc>
        <w:tc>
          <w:tcPr>
            <w:tcW w:w="1679" w:type="dxa"/>
            <w:tcBorders>
              <w:top w:val="nil"/>
              <w:left w:val="nil"/>
              <w:bottom w:val="single" w:sz="4" w:space="0" w:color="auto"/>
              <w:right w:val="single" w:sz="4" w:space="0" w:color="auto"/>
            </w:tcBorders>
            <w:shd w:val="clear" w:color="auto" w:fill="auto"/>
            <w:noWrap/>
            <w:vAlign w:val="bottom"/>
            <w:hideMark/>
          </w:tcPr>
          <w:p w14:paraId="074DFAC5"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28</w:t>
            </w:r>
          </w:p>
        </w:tc>
        <w:tc>
          <w:tcPr>
            <w:tcW w:w="2432" w:type="dxa"/>
            <w:tcBorders>
              <w:top w:val="nil"/>
              <w:left w:val="nil"/>
              <w:bottom w:val="single" w:sz="4" w:space="0" w:color="auto"/>
              <w:right w:val="single" w:sz="4" w:space="0" w:color="auto"/>
            </w:tcBorders>
            <w:shd w:val="clear" w:color="auto" w:fill="auto"/>
            <w:noWrap/>
            <w:vAlign w:val="bottom"/>
            <w:hideMark/>
          </w:tcPr>
          <w:p w14:paraId="559A08B8"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4.3</w:t>
            </w:r>
          </w:p>
        </w:tc>
      </w:tr>
      <w:tr w:rsidR="00724857" w:rsidRPr="00724857" w14:paraId="4A0AC788"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F9C84E6"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Bunbury</w:t>
            </w:r>
          </w:p>
        </w:tc>
        <w:tc>
          <w:tcPr>
            <w:tcW w:w="1559" w:type="dxa"/>
            <w:tcBorders>
              <w:top w:val="nil"/>
              <w:left w:val="nil"/>
              <w:bottom w:val="single" w:sz="4" w:space="0" w:color="auto"/>
              <w:right w:val="single" w:sz="4" w:space="0" w:color="auto"/>
            </w:tcBorders>
            <w:shd w:val="clear" w:color="auto" w:fill="auto"/>
            <w:noWrap/>
            <w:vAlign w:val="bottom"/>
            <w:hideMark/>
          </w:tcPr>
          <w:p w14:paraId="12A35488"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18</w:t>
            </w:r>
          </w:p>
        </w:tc>
        <w:tc>
          <w:tcPr>
            <w:tcW w:w="1679" w:type="dxa"/>
            <w:tcBorders>
              <w:top w:val="nil"/>
              <w:left w:val="nil"/>
              <w:bottom w:val="single" w:sz="4" w:space="0" w:color="auto"/>
              <w:right w:val="single" w:sz="4" w:space="0" w:color="auto"/>
            </w:tcBorders>
            <w:shd w:val="clear" w:color="auto" w:fill="auto"/>
            <w:noWrap/>
            <w:vAlign w:val="bottom"/>
            <w:hideMark/>
          </w:tcPr>
          <w:p w14:paraId="1EEEAB3E"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210</w:t>
            </w:r>
          </w:p>
        </w:tc>
        <w:tc>
          <w:tcPr>
            <w:tcW w:w="2432" w:type="dxa"/>
            <w:tcBorders>
              <w:top w:val="nil"/>
              <w:left w:val="nil"/>
              <w:bottom w:val="single" w:sz="4" w:space="0" w:color="auto"/>
              <w:right w:val="single" w:sz="4" w:space="0" w:color="auto"/>
            </w:tcBorders>
            <w:shd w:val="clear" w:color="auto" w:fill="auto"/>
            <w:noWrap/>
            <w:vAlign w:val="bottom"/>
            <w:hideMark/>
          </w:tcPr>
          <w:p w14:paraId="452C2817"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4.1</w:t>
            </w:r>
          </w:p>
        </w:tc>
      </w:tr>
      <w:tr w:rsidR="00724857" w:rsidRPr="00724857" w14:paraId="7DB3D3F9"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9589B2"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 xml:space="preserve">West </w:t>
            </w:r>
            <w:proofErr w:type="spellStart"/>
            <w:r w:rsidRPr="00724857">
              <w:rPr>
                <w:rFonts w:ascii="Calibri" w:eastAsia="Times New Roman" w:hAnsi="Calibri" w:cs="Calibri"/>
                <w:b/>
                <w:bCs/>
                <w:color w:val="000000"/>
                <w:lang w:eastAsia="en-AU"/>
              </w:rPr>
              <w:t>Busseton</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5D02A9B"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3</w:t>
            </w:r>
          </w:p>
        </w:tc>
        <w:tc>
          <w:tcPr>
            <w:tcW w:w="1679" w:type="dxa"/>
            <w:tcBorders>
              <w:top w:val="nil"/>
              <w:left w:val="nil"/>
              <w:bottom w:val="single" w:sz="4" w:space="0" w:color="auto"/>
              <w:right w:val="single" w:sz="4" w:space="0" w:color="auto"/>
            </w:tcBorders>
            <w:shd w:val="clear" w:color="auto" w:fill="auto"/>
            <w:noWrap/>
            <w:vAlign w:val="bottom"/>
            <w:hideMark/>
          </w:tcPr>
          <w:p w14:paraId="4DFF7E4F"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20</w:t>
            </w:r>
          </w:p>
        </w:tc>
        <w:tc>
          <w:tcPr>
            <w:tcW w:w="2432" w:type="dxa"/>
            <w:tcBorders>
              <w:top w:val="nil"/>
              <w:left w:val="nil"/>
              <w:bottom w:val="single" w:sz="4" w:space="0" w:color="auto"/>
              <w:right w:val="single" w:sz="4" w:space="0" w:color="auto"/>
            </w:tcBorders>
            <w:shd w:val="clear" w:color="auto" w:fill="auto"/>
            <w:noWrap/>
            <w:vAlign w:val="bottom"/>
            <w:hideMark/>
          </w:tcPr>
          <w:p w14:paraId="5D9D7C3B"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3.4</w:t>
            </w:r>
          </w:p>
        </w:tc>
      </w:tr>
      <w:tr w:rsidR="00724857" w:rsidRPr="00724857" w14:paraId="49F1818E"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6D7F0EA"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South Bunbury</w:t>
            </w:r>
          </w:p>
        </w:tc>
        <w:tc>
          <w:tcPr>
            <w:tcW w:w="1559" w:type="dxa"/>
            <w:tcBorders>
              <w:top w:val="nil"/>
              <w:left w:val="nil"/>
              <w:bottom w:val="single" w:sz="4" w:space="0" w:color="auto"/>
              <w:right w:val="single" w:sz="4" w:space="0" w:color="auto"/>
            </w:tcBorders>
            <w:shd w:val="clear" w:color="auto" w:fill="auto"/>
            <w:noWrap/>
            <w:vAlign w:val="bottom"/>
            <w:hideMark/>
          </w:tcPr>
          <w:p w14:paraId="55422BC8"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6</w:t>
            </w:r>
          </w:p>
        </w:tc>
        <w:tc>
          <w:tcPr>
            <w:tcW w:w="1679" w:type="dxa"/>
            <w:tcBorders>
              <w:top w:val="nil"/>
              <w:left w:val="nil"/>
              <w:bottom w:val="single" w:sz="4" w:space="0" w:color="auto"/>
              <w:right w:val="single" w:sz="4" w:space="0" w:color="auto"/>
            </w:tcBorders>
            <w:shd w:val="clear" w:color="auto" w:fill="auto"/>
            <w:noWrap/>
            <w:vAlign w:val="bottom"/>
            <w:hideMark/>
          </w:tcPr>
          <w:p w14:paraId="66966B59"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32</w:t>
            </w:r>
          </w:p>
        </w:tc>
        <w:tc>
          <w:tcPr>
            <w:tcW w:w="2432" w:type="dxa"/>
            <w:tcBorders>
              <w:top w:val="nil"/>
              <w:left w:val="nil"/>
              <w:bottom w:val="single" w:sz="4" w:space="0" w:color="auto"/>
              <w:right w:val="single" w:sz="4" w:space="0" w:color="auto"/>
            </w:tcBorders>
            <w:shd w:val="clear" w:color="auto" w:fill="auto"/>
            <w:noWrap/>
            <w:vAlign w:val="bottom"/>
            <w:hideMark/>
          </w:tcPr>
          <w:p w14:paraId="33A1316A"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3.2</w:t>
            </w:r>
          </w:p>
        </w:tc>
      </w:tr>
      <w:tr w:rsidR="00724857" w:rsidRPr="00724857" w14:paraId="3CC84A21"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103FA74"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Margaret River</w:t>
            </w:r>
          </w:p>
        </w:tc>
        <w:tc>
          <w:tcPr>
            <w:tcW w:w="1559" w:type="dxa"/>
            <w:tcBorders>
              <w:top w:val="nil"/>
              <w:left w:val="nil"/>
              <w:bottom w:val="single" w:sz="4" w:space="0" w:color="auto"/>
              <w:right w:val="single" w:sz="4" w:space="0" w:color="auto"/>
            </w:tcBorders>
            <w:shd w:val="clear" w:color="auto" w:fill="auto"/>
            <w:noWrap/>
            <w:vAlign w:val="bottom"/>
            <w:hideMark/>
          </w:tcPr>
          <w:p w14:paraId="20AC1420"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18</w:t>
            </w:r>
          </w:p>
        </w:tc>
        <w:tc>
          <w:tcPr>
            <w:tcW w:w="1679" w:type="dxa"/>
            <w:tcBorders>
              <w:top w:val="nil"/>
              <w:left w:val="nil"/>
              <w:bottom w:val="single" w:sz="4" w:space="0" w:color="auto"/>
              <w:right w:val="single" w:sz="4" w:space="0" w:color="auto"/>
            </w:tcBorders>
            <w:shd w:val="clear" w:color="auto" w:fill="auto"/>
            <w:noWrap/>
            <w:vAlign w:val="bottom"/>
            <w:hideMark/>
          </w:tcPr>
          <w:p w14:paraId="048CDD41"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125</w:t>
            </w:r>
          </w:p>
        </w:tc>
        <w:tc>
          <w:tcPr>
            <w:tcW w:w="2432" w:type="dxa"/>
            <w:tcBorders>
              <w:top w:val="nil"/>
              <w:left w:val="nil"/>
              <w:bottom w:val="single" w:sz="4" w:space="0" w:color="auto"/>
              <w:right w:val="single" w:sz="4" w:space="0" w:color="auto"/>
            </w:tcBorders>
            <w:shd w:val="clear" w:color="auto" w:fill="auto"/>
            <w:noWrap/>
            <w:vAlign w:val="bottom"/>
            <w:hideMark/>
          </w:tcPr>
          <w:p w14:paraId="2B10C0FC"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2.9</w:t>
            </w:r>
          </w:p>
        </w:tc>
      </w:tr>
      <w:tr w:rsidR="00724857" w:rsidRPr="00724857" w14:paraId="350FF2B4"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AD0B1DF"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Yallingup</w:t>
            </w:r>
          </w:p>
        </w:tc>
        <w:tc>
          <w:tcPr>
            <w:tcW w:w="1559" w:type="dxa"/>
            <w:tcBorders>
              <w:top w:val="nil"/>
              <w:left w:val="nil"/>
              <w:bottom w:val="single" w:sz="4" w:space="0" w:color="auto"/>
              <w:right w:val="single" w:sz="4" w:space="0" w:color="auto"/>
            </w:tcBorders>
            <w:shd w:val="clear" w:color="auto" w:fill="auto"/>
            <w:noWrap/>
            <w:vAlign w:val="bottom"/>
            <w:hideMark/>
          </w:tcPr>
          <w:p w14:paraId="6344A8B4"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6</w:t>
            </w:r>
          </w:p>
        </w:tc>
        <w:tc>
          <w:tcPr>
            <w:tcW w:w="1679" w:type="dxa"/>
            <w:tcBorders>
              <w:top w:val="nil"/>
              <w:left w:val="nil"/>
              <w:bottom w:val="single" w:sz="4" w:space="0" w:color="auto"/>
              <w:right w:val="single" w:sz="4" w:space="0" w:color="auto"/>
            </w:tcBorders>
            <w:shd w:val="clear" w:color="auto" w:fill="auto"/>
            <w:noWrap/>
            <w:vAlign w:val="bottom"/>
            <w:hideMark/>
          </w:tcPr>
          <w:p w14:paraId="5C08E26C"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54</w:t>
            </w:r>
          </w:p>
        </w:tc>
        <w:tc>
          <w:tcPr>
            <w:tcW w:w="2432" w:type="dxa"/>
            <w:tcBorders>
              <w:top w:val="nil"/>
              <w:left w:val="nil"/>
              <w:bottom w:val="single" w:sz="4" w:space="0" w:color="auto"/>
              <w:right w:val="single" w:sz="4" w:space="0" w:color="auto"/>
            </w:tcBorders>
            <w:shd w:val="clear" w:color="auto" w:fill="auto"/>
            <w:noWrap/>
            <w:vAlign w:val="bottom"/>
            <w:hideMark/>
          </w:tcPr>
          <w:p w14:paraId="5BE32BB0"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1.8</w:t>
            </w:r>
          </w:p>
        </w:tc>
      </w:tr>
      <w:tr w:rsidR="00724857" w:rsidRPr="00724857" w14:paraId="58B236DD"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DEAF38" w14:textId="77777777" w:rsidR="00724857" w:rsidRPr="00724857" w:rsidRDefault="00724857" w:rsidP="00724857">
            <w:pPr>
              <w:spacing w:after="0" w:line="240" w:lineRule="auto"/>
              <w:rPr>
                <w:rFonts w:ascii="Calibri" w:eastAsia="Times New Roman" w:hAnsi="Calibri" w:cs="Calibri"/>
                <w:b/>
                <w:bCs/>
                <w:color w:val="000000"/>
                <w:lang w:eastAsia="en-AU"/>
              </w:rPr>
            </w:pPr>
            <w:proofErr w:type="spellStart"/>
            <w:r w:rsidRPr="00724857">
              <w:rPr>
                <w:rFonts w:ascii="Calibri" w:eastAsia="Times New Roman" w:hAnsi="Calibri" w:cs="Calibri"/>
                <w:b/>
                <w:bCs/>
                <w:color w:val="000000"/>
                <w:lang w:eastAsia="en-AU"/>
              </w:rPr>
              <w:t>Leschenault</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CF4CA4A"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w:t>
            </w:r>
          </w:p>
        </w:tc>
        <w:tc>
          <w:tcPr>
            <w:tcW w:w="1679" w:type="dxa"/>
            <w:tcBorders>
              <w:top w:val="nil"/>
              <w:left w:val="nil"/>
              <w:bottom w:val="single" w:sz="4" w:space="0" w:color="auto"/>
              <w:right w:val="single" w:sz="4" w:space="0" w:color="auto"/>
            </w:tcBorders>
            <w:shd w:val="clear" w:color="auto" w:fill="auto"/>
            <w:noWrap/>
            <w:vAlign w:val="bottom"/>
            <w:hideMark/>
          </w:tcPr>
          <w:p w14:paraId="360155A5"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20</w:t>
            </w:r>
          </w:p>
        </w:tc>
        <w:tc>
          <w:tcPr>
            <w:tcW w:w="2432" w:type="dxa"/>
            <w:tcBorders>
              <w:top w:val="nil"/>
              <w:left w:val="nil"/>
              <w:bottom w:val="single" w:sz="4" w:space="0" w:color="auto"/>
              <w:right w:val="single" w:sz="4" w:space="0" w:color="auto"/>
            </w:tcBorders>
            <w:shd w:val="clear" w:color="auto" w:fill="auto"/>
            <w:noWrap/>
            <w:vAlign w:val="bottom"/>
            <w:hideMark/>
          </w:tcPr>
          <w:p w14:paraId="6C3F6FD5"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1.8</w:t>
            </w:r>
          </w:p>
        </w:tc>
      </w:tr>
      <w:tr w:rsidR="00724857" w:rsidRPr="00724857" w14:paraId="1D766596" w14:textId="77777777" w:rsidTr="00724857">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7EF991F"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Australind</w:t>
            </w:r>
          </w:p>
        </w:tc>
        <w:tc>
          <w:tcPr>
            <w:tcW w:w="1559" w:type="dxa"/>
            <w:tcBorders>
              <w:top w:val="nil"/>
              <w:left w:val="nil"/>
              <w:bottom w:val="single" w:sz="4" w:space="0" w:color="auto"/>
              <w:right w:val="single" w:sz="4" w:space="0" w:color="auto"/>
            </w:tcBorders>
            <w:shd w:val="clear" w:color="auto" w:fill="auto"/>
            <w:noWrap/>
            <w:vAlign w:val="bottom"/>
            <w:hideMark/>
          </w:tcPr>
          <w:p w14:paraId="4DD21620"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6</w:t>
            </w:r>
          </w:p>
        </w:tc>
        <w:tc>
          <w:tcPr>
            <w:tcW w:w="1679" w:type="dxa"/>
            <w:tcBorders>
              <w:top w:val="nil"/>
              <w:left w:val="nil"/>
              <w:bottom w:val="single" w:sz="4" w:space="0" w:color="auto"/>
              <w:right w:val="single" w:sz="4" w:space="0" w:color="auto"/>
            </w:tcBorders>
            <w:shd w:val="clear" w:color="auto" w:fill="auto"/>
            <w:noWrap/>
            <w:vAlign w:val="bottom"/>
            <w:hideMark/>
          </w:tcPr>
          <w:p w14:paraId="0FA797A1"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30</w:t>
            </w:r>
          </w:p>
        </w:tc>
        <w:tc>
          <w:tcPr>
            <w:tcW w:w="2432" w:type="dxa"/>
            <w:tcBorders>
              <w:top w:val="nil"/>
              <w:left w:val="nil"/>
              <w:bottom w:val="single" w:sz="4" w:space="0" w:color="auto"/>
              <w:right w:val="single" w:sz="4" w:space="0" w:color="auto"/>
            </w:tcBorders>
            <w:shd w:val="clear" w:color="auto" w:fill="auto"/>
            <w:noWrap/>
            <w:vAlign w:val="bottom"/>
            <w:hideMark/>
          </w:tcPr>
          <w:p w14:paraId="2B70B256"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1.8</w:t>
            </w:r>
          </w:p>
        </w:tc>
      </w:tr>
      <w:tr w:rsidR="00724857" w:rsidRPr="00724857" w14:paraId="54F59551"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6223E4E3"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Stratham</w:t>
            </w:r>
          </w:p>
        </w:tc>
        <w:tc>
          <w:tcPr>
            <w:tcW w:w="1559" w:type="dxa"/>
            <w:tcBorders>
              <w:top w:val="nil"/>
              <w:left w:val="nil"/>
              <w:bottom w:val="single" w:sz="4" w:space="0" w:color="auto"/>
              <w:right w:val="single" w:sz="4" w:space="0" w:color="auto"/>
            </w:tcBorders>
            <w:shd w:val="clear" w:color="000000" w:fill="DAEEF3"/>
            <w:noWrap/>
            <w:vAlign w:val="bottom"/>
            <w:hideMark/>
          </w:tcPr>
          <w:p w14:paraId="1610B78D"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2</w:t>
            </w:r>
          </w:p>
        </w:tc>
        <w:tc>
          <w:tcPr>
            <w:tcW w:w="1679" w:type="dxa"/>
            <w:tcBorders>
              <w:top w:val="nil"/>
              <w:left w:val="nil"/>
              <w:bottom w:val="single" w:sz="4" w:space="0" w:color="auto"/>
              <w:right w:val="single" w:sz="4" w:space="0" w:color="auto"/>
            </w:tcBorders>
            <w:shd w:val="clear" w:color="000000" w:fill="DAEEF3"/>
            <w:noWrap/>
            <w:vAlign w:val="bottom"/>
            <w:hideMark/>
          </w:tcPr>
          <w:p w14:paraId="1A5E62F5"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17</w:t>
            </w:r>
          </w:p>
        </w:tc>
        <w:tc>
          <w:tcPr>
            <w:tcW w:w="2432" w:type="dxa"/>
            <w:tcBorders>
              <w:top w:val="nil"/>
              <w:left w:val="nil"/>
              <w:bottom w:val="single" w:sz="4" w:space="0" w:color="auto"/>
              <w:right w:val="single" w:sz="4" w:space="0" w:color="auto"/>
            </w:tcBorders>
            <w:shd w:val="clear" w:color="000000" w:fill="DAEEF3"/>
            <w:noWrap/>
            <w:vAlign w:val="bottom"/>
            <w:hideMark/>
          </w:tcPr>
          <w:p w14:paraId="32071677"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17.2</w:t>
            </w:r>
          </w:p>
        </w:tc>
      </w:tr>
      <w:tr w:rsidR="00724857" w:rsidRPr="00724857" w14:paraId="7D818D53"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6C6E2634" w14:textId="77777777" w:rsidR="00724857" w:rsidRPr="00724857" w:rsidRDefault="00724857" w:rsidP="00724857">
            <w:pPr>
              <w:spacing w:after="0" w:line="240" w:lineRule="auto"/>
              <w:rPr>
                <w:rFonts w:ascii="Calibri" w:eastAsia="Times New Roman" w:hAnsi="Calibri" w:cs="Calibri"/>
                <w:b/>
                <w:bCs/>
                <w:color w:val="000000"/>
                <w:lang w:eastAsia="en-AU"/>
              </w:rPr>
            </w:pPr>
            <w:proofErr w:type="spellStart"/>
            <w:r w:rsidRPr="00724857">
              <w:rPr>
                <w:rFonts w:ascii="Calibri" w:eastAsia="Times New Roman" w:hAnsi="Calibri" w:cs="Calibri"/>
                <w:b/>
                <w:bCs/>
                <w:color w:val="000000"/>
                <w:lang w:eastAsia="en-AU"/>
              </w:rPr>
              <w:t>Wonnerup</w:t>
            </w:r>
            <w:proofErr w:type="spellEnd"/>
          </w:p>
        </w:tc>
        <w:tc>
          <w:tcPr>
            <w:tcW w:w="1559" w:type="dxa"/>
            <w:tcBorders>
              <w:top w:val="nil"/>
              <w:left w:val="nil"/>
              <w:bottom w:val="single" w:sz="4" w:space="0" w:color="auto"/>
              <w:right w:val="single" w:sz="4" w:space="0" w:color="auto"/>
            </w:tcBorders>
            <w:shd w:val="clear" w:color="000000" w:fill="DAEEF3"/>
            <w:noWrap/>
            <w:vAlign w:val="bottom"/>
            <w:hideMark/>
          </w:tcPr>
          <w:p w14:paraId="58BC9AAA"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2</w:t>
            </w:r>
          </w:p>
        </w:tc>
        <w:tc>
          <w:tcPr>
            <w:tcW w:w="1679" w:type="dxa"/>
            <w:tcBorders>
              <w:top w:val="nil"/>
              <w:left w:val="nil"/>
              <w:bottom w:val="single" w:sz="4" w:space="0" w:color="auto"/>
              <w:right w:val="single" w:sz="4" w:space="0" w:color="auto"/>
            </w:tcBorders>
            <w:shd w:val="clear" w:color="000000" w:fill="DAEEF3"/>
            <w:noWrap/>
            <w:vAlign w:val="bottom"/>
            <w:hideMark/>
          </w:tcPr>
          <w:p w14:paraId="56865CAC"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57</w:t>
            </w:r>
          </w:p>
        </w:tc>
        <w:tc>
          <w:tcPr>
            <w:tcW w:w="2432" w:type="dxa"/>
            <w:tcBorders>
              <w:top w:val="nil"/>
              <w:left w:val="nil"/>
              <w:bottom w:val="single" w:sz="4" w:space="0" w:color="auto"/>
              <w:right w:val="single" w:sz="4" w:space="0" w:color="auto"/>
            </w:tcBorders>
            <w:shd w:val="clear" w:color="000000" w:fill="DAEEF3"/>
            <w:noWrap/>
            <w:vAlign w:val="bottom"/>
            <w:hideMark/>
          </w:tcPr>
          <w:p w14:paraId="7B9E286B"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12.4</w:t>
            </w:r>
          </w:p>
        </w:tc>
      </w:tr>
      <w:tr w:rsidR="00724857" w:rsidRPr="00724857" w14:paraId="76FDB7BB"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6E179E1D"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Witchcliffe</w:t>
            </w:r>
          </w:p>
        </w:tc>
        <w:tc>
          <w:tcPr>
            <w:tcW w:w="1559" w:type="dxa"/>
            <w:tcBorders>
              <w:top w:val="nil"/>
              <w:left w:val="nil"/>
              <w:bottom w:val="single" w:sz="4" w:space="0" w:color="auto"/>
              <w:right w:val="single" w:sz="4" w:space="0" w:color="auto"/>
            </w:tcBorders>
            <w:shd w:val="clear" w:color="000000" w:fill="DAEEF3"/>
            <w:noWrap/>
            <w:vAlign w:val="bottom"/>
            <w:hideMark/>
          </w:tcPr>
          <w:p w14:paraId="1B19AD35"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w:t>
            </w:r>
          </w:p>
        </w:tc>
        <w:tc>
          <w:tcPr>
            <w:tcW w:w="1679" w:type="dxa"/>
            <w:tcBorders>
              <w:top w:val="nil"/>
              <w:left w:val="nil"/>
              <w:bottom w:val="single" w:sz="4" w:space="0" w:color="auto"/>
              <w:right w:val="single" w:sz="4" w:space="0" w:color="auto"/>
            </w:tcBorders>
            <w:shd w:val="clear" w:color="000000" w:fill="DAEEF3"/>
            <w:noWrap/>
            <w:vAlign w:val="bottom"/>
            <w:hideMark/>
          </w:tcPr>
          <w:p w14:paraId="431688AB"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10</w:t>
            </w:r>
          </w:p>
        </w:tc>
        <w:tc>
          <w:tcPr>
            <w:tcW w:w="2432" w:type="dxa"/>
            <w:tcBorders>
              <w:top w:val="nil"/>
              <w:left w:val="nil"/>
              <w:bottom w:val="single" w:sz="4" w:space="0" w:color="auto"/>
              <w:right w:val="single" w:sz="4" w:space="0" w:color="auto"/>
            </w:tcBorders>
            <w:shd w:val="clear" w:color="000000" w:fill="DAEEF3"/>
            <w:noWrap/>
            <w:vAlign w:val="bottom"/>
            <w:hideMark/>
          </w:tcPr>
          <w:p w14:paraId="5285EDB9"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4.5</w:t>
            </w:r>
          </w:p>
        </w:tc>
      </w:tr>
      <w:tr w:rsidR="00724857" w:rsidRPr="00724857" w14:paraId="5FE4DBD0"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7E7E85DA" w14:textId="77777777" w:rsidR="00724857" w:rsidRPr="00724857" w:rsidRDefault="00724857" w:rsidP="00724857">
            <w:pPr>
              <w:spacing w:after="0" w:line="240" w:lineRule="auto"/>
              <w:rPr>
                <w:rFonts w:ascii="Calibri" w:eastAsia="Times New Roman" w:hAnsi="Calibri" w:cs="Calibri"/>
                <w:b/>
                <w:bCs/>
                <w:color w:val="000000"/>
                <w:lang w:eastAsia="en-AU"/>
              </w:rPr>
            </w:pPr>
            <w:proofErr w:type="spellStart"/>
            <w:r w:rsidRPr="00724857">
              <w:rPr>
                <w:rFonts w:ascii="Calibri" w:eastAsia="Times New Roman" w:hAnsi="Calibri" w:cs="Calibri"/>
                <w:b/>
                <w:bCs/>
                <w:color w:val="000000"/>
                <w:lang w:eastAsia="en-AU"/>
              </w:rPr>
              <w:t>Bovell</w:t>
            </w:r>
            <w:proofErr w:type="spellEnd"/>
          </w:p>
        </w:tc>
        <w:tc>
          <w:tcPr>
            <w:tcW w:w="1559" w:type="dxa"/>
            <w:tcBorders>
              <w:top w:val="nil"/>
              <w:left w:val="nil"/>
              <w:bottom w:val="single" w:sz="4" w:space="0" w:color="auto"/>
              <w:right w:val="single" w:sz="4" w:space="0" w:color="auto"/>
            </w:tcBorders>
            <w:shd w:val="clear" w:color="000000" w:fill="DAEEF3"/>
            <w:noWrap/>
            <w:vAlign w:val="bottom"/>
            <w:hideMark/>
          </w:tcPr>
          <w:p w14:paraId="56E20563"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w:t>
            </w:r>
          </w:p>
        </w:tc>
        <w:tc>
          <w:tcPr>
            <w:tcW w:w="1679" w:type="dxa"/>
            <w:tcBorders>
              <w:top w:val="nil"/>
              <w:left w:val="nil"/>
              <w:bottom w:val="single" w:sz="4" w:space="0" w:color="auto"/>
              <w:right w:val="single" w:sz="4" w:space="0" w:color="auto"/>
            </w:tcBorders>
            <w:shd w:val="clear" w:color="000000" w:fill="DAEEF3"/>
            <w:noWrap/>
            <w:vAlign w:val="bottom"/>
            <w:hideMark/>
          </w:tcPr>
          <w:p w14:paraId="37F59748"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8</w:t>
            </w:r>
          </w:p>
        </w:tc>
        <w:tc>
          <w:tcPr>
            <w:tcW w:w="2432" w:type="dxa"/>
            <w:tcBorders>
              <w:top w:val="nil"/>
              <w:left w:val="nil"/>
              <w:bottom w:val="single" w:sz="4" w:space="0" w:color="auto"/>
              <w:right w:val="single" w:sz="4" w:space="0" w:color="auto"/>
            </w:tcBorders>
            <w:shd w:val="clear" w:color="000000" w:fill="DAEEF3"/>
            <w:noWrap/>
            <w:vAlign w:val="bottom"/>
            <w:hideMark/>
          </w:tcPr>
          <w:p w14:paraId="63B989B5"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4.0</w:t>
            </w:r>
          </w:p>
        </w:tc>
      </w:tr>
      <w:tr w:rsidR="00724857" w:rsidRPr="00724857" w14:paraId="0F31F53D"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69D1AC74"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Dalyellup</w:t>
            </w:r>
          </w:p>
        </w:tc>
        <w:tc>
          <w:tcPr>
            <w:tcW w:w="1559" w:type="dxa"/>
            <w:tcBorders>
              <w:top w:val="nil"/>
              <w:left w:val="nil"/>
              <w:bottom w:val="single" w:sz="4" w:space="0" w:color="auto"/>
              <w:right w:val="single" w:sz="4" w:space="0" w:color="auto"/>
            </w:tcBorders>
            <w:shd w:val="clear" w:color="000000" w:fill="DAEEF3"/>
            <w:noWrap/>
            <w:vAlign w:val="bottom"/>
            <w:hideMark/>
          </w:tcPr>
          <w:p w14:paraId="2BD1BB94"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w:t>
            </w:r>
          </w:p>
        </w:tc>
        <w:tc>
          <w:tcPr>
            <w:tcW w:w="1679" w:type="dxa"/>
            <w:tcBorders>
              <w:top w:val="nil"/>
              <w:left w:val="nil"/>
              <w:bottom w:val="single" w:sz="4" w:space="0" w:color="auto"/>
              <w:right w:val="single" w:sz="4" w:space="0" w:color="auto"/>
            </w:tcBorders>
            <w:shd w:val="clear" w:color="000000" w:fill="DAEEF3"/>
            <w:noWrap/>
            <w:vAlign w:val="bottom"/>
            <w:hideMark/>
          </w:tcPr>
          <w:p w14:paraId="2815E3A6"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8</w:t>
            </w:r>
          </w:p>
        </w:tc>
        <w:tc>
          <w:tcPr>
            <w:tcW w:w="2432" w:type="dxa"/>
            <w:tcBorders>
              <w:top w:val="nil"/>
              <w:left w:val="nil"/>
              <w:bottom w:val="single" w:sz="4" w:space="0" w:color="auto"/>
              <w:right w:val="single" w:sz="4" w:space="0" w:color="auto"/>
            </w:tcBorders>
            <w:shd w:val="clear" w:color="000000" w:fill="DAEEF3"/>
            <w:noWrap/>
            <w:vAlign w:val="bottom"/>
            <w:hideMark/>
          </w:tcPr>
          <w:p w14:paraId="6ACB2AB3"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4.0</w:t>
            </w:r>
          </w:p>
        </w:tc>
      </w:tr>
      <w:tr w:rsidR="00724857" w:rsidRPr="00724857" w14:paraId="5CD95793"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0A99E155" w14:textId="77777777" w:rsidR="00724857" w:rsidRPr="00724857" w:rsidRDefault="00724857" w:rsidP="00724857">
            <w:pPr>
              <w:spacing w:after="0" w:line="240" w:lineRule="auto"/>
              <w:rPr>
                <w:rFonts w:ascii="Calibri" w:eastAsia="Times New Roman" w:hAnsi="Calibri" w:cs="Calibri"/>
                <w:b/>
                <w:bCs/>
                <w:color w:val="000000"/>
                <w:lang w:eastAsia="en-AU"/>
              </w:rPr>
            </w:pPr>
            <w:proofErr w:type="spellStart"/>
            <w:r w:rsidRPr="00724857">
              <w:rPr>
                <w:rFonts w:ascii="Calibri" w:eastAsia="Times New Roman" w:hAnsi="Calibri" w:cs="Calibri"/>
                <w:b/>
                <w:bCs/>
                <w:color w:val="000000"/>
                <w:lang w:eastAsia="en-AU"/>
              </w:rPr>
              <w:t>Carbunup</w:t>
            </w:r>
            <w:proofErr w:type="spellEnd"/>
            <w:r w:rsidRPr="00724857">
              <w:rPr>
                <w:rFonts w:ascii="Calibri" w:eastAsia="Times New Roman" w:hAnsi="Calibri" w:cs="Calibri"/>
                <w:b/>
                <w:bCs/>
                <w:color w:val="000000"/>
                <w:lang w:eastAsia="en-AU"/>
              </w:rPr>
              <w:t xml:space="preserve"> River</w:t>
            </w:r>
          </w:p>
        </w:tc>
        <w:tc>
          <w:tcPr>
            <w:tcW w:w="1559" w:type="dxa"/>
            <w:tcBorders>
              <w:top w:val="nil"/>
              <w:left w:val="nil"/>
              <w:bottom w:val="single" w:sz="4" w:space="0" w:color="auto"/>
              <w:right w:val="single" w:sz="4" w:space="0" w:color="auto"/>
            </w:tcBorders>
            <w:shd w:val="clear" w:color="000000" w:fill="DAEEF3"/>
            <w:noWrap/>
            <w:vAlign w:val="bottom"/>
            <w:hideMark/>
          </w:tcPr>
          <w:p w14:paraId="4C6627E2"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2</w:t>
            </w:r>
          </w:p>
        </w:tc>
        <w:tc>
          <w:tcPr>
            <w:tcW w:w="1679" w:type="dxa"/>
            <w:tcBorders>
              <w:top w:val="nil"/>
              <w:left w:val="nil"/>
              <w:bottom w:val="single" w:sz="4" w:space="0" w:color="auto"/>
              <w:right w:val="single" w:sz="4" w:space="0" w:color="auto"/>
            </w:tcBorders>
            <w:shd w:val="clear" w:color="000000" w:fill="DAEEF3"/>
            <w:noWrap/>
            <w:vAlign w:val="bottom"/>
            <w:hideMark/>
          </w:tcPr>
          <w:p w14:paraId="0614F72D"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16</w:t>
            </w:r>
          </w:p>
        </w:tc>
        <w:tc>
          <w:tcPr>
            <w:tcW w:w="2432" w:type="dxa"/>
            <w:tcBorders>
              <w:top w:val="nil"/>
              <w:left w:val="nil"/>
              <w:bottom w:val="single" w:sz="4" w:space="0" w:color="auto"/>
              <w:right w:val="single" w:sz="4" w:space="0" w:color="auto"/>
            </w:tcBorders>
            <w:shd w:val="clear" w:color="000000" w:fill="DAEEF3"/>
            <w:noWrap/>
            <w:vAlign w:val="bottom"/>
            <w:hideMark/>
          </w:tcPr>
          <w:p w14:paraId="6D5B264D"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3.4</w:t>
            </w:r>
          </w:p>
        </w:tc>
      </w:tr>
      <w:tr w:rsidR="00724857" w:rsidRPr="00724857" w14:paraId="0E5B42A8"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19018922" w14:textId="77777777" w:rsidR="00724857" w:rsidRPr="00724857" w:rsidRDefault="00724857" w:rsidP="00724857">
            <w:pPr>
              <w:spacing w:after="0" w:line="240" w:lineRule="auto"/>
              <w:rPr>
                <w:rFonts w:ascii="Calibri" w:eastAsia="Times New Roman" w:hAnsi="Calibri" w:cs="Calibri"/>
                <w:b/>
                <w:bCs/>
                <w:color w:val="000000"/>
                <w:lang w:eastAsia="en-AU"/>
              </w:rPr>
            </w:pPr>
            <w:proofErr w:type="spellStart"/>
            <w:r w:rsidRPr="00724857">
              <w:rPr>
                <w:rFonts w:ascii="Calibri" w:eastAsia="Times New Roman" w:hAnsi="Calibri" w:cs="Calibri"/>
                <w:b/>
                <w:bCs/>
                <w:color w:val="000000"/>
                <w:lang w:eastAsia="en-AU"/>
              </w:rPr>
              <w:t>Wannanup</w:t>
            </w:r>
            <w:proofErr w:type="spellEnd"/>
          </w:p>
        </w:tc>
        <w:tc>
          <w:tcPr>
            <w:tcW w:w="1559" w:type="dxa"/>
            <w:tcBorders>
              <w:top w:val="nil"/>
              <w:left w:val="nil"/>
              <w:bottom w:val="single" w:sz="4" w:space="0" w:color="auto"/>
              <w:right w:val="single" w:sz="4" w:space="0" w:color="auto"/>
            </w:tcBorders>
            <w:shd w:val="clear" w:color="000000" w:fill="DAEEF3"/>
            <w:noWrap/>
            <w:vAlign w:val="bottom"/>
            <w:hideMark/>
          </w:tcPr>
          <w:p w14:paraId="6AF691F3"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w:t>
            </w:r>
          </w:p>
        </w:tc>
        <w:tc>
          <w:tcPr>
            <w:tcW w:w="1679" w:type="dxa"/>
            <w:tcBorders>
              <w:top w:val="nil"/>
              <w:left w:val="nil"/>
              <w:bottom w:val="single" w:sz="4" w:space="0" w:color="auto"/>
              <w:right w:val="single" w:sz="4" w:space="0" w:color="auto"/>
            </w:tcBorders>
            <w:shd w:val="clear" w:color="000000" w:fill="DAEEF3"/>
            <w:noWrap/>
            <w:vAlign w:val="bottom"/>
            <w:hideMark/>
          </w:tcPr>
          <w:p w14:paraId="104A04C0"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4</w:t>
            </w:r>
          </w:p>
        </w:tc>
        <w:tc>
          <w:tcPr>
            <w:tcW w:w="2432" w:type="dxa"/>
            <w:tcBorders>
              <w:top w:val="nil"/>
              <w:left w:val="nil"/>
              <w:bottom w:val="single" w:sz="4" w:space="0" w:color="auto"/>
              <w:right w:val="single" w:sz="4" w:space="0" w:color="auto"/>
            </w:tcBorders>
            <w:shd w:val="clear" w:color="000000" w:fill="DAEEF3"/>
            <w:noWrap/>
            <w:vAlign w:val="bottom"/>
            <w:hideMark/>
          </w:tcPr>
          <w:p w14:paraId="02A4FBC4"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1.7</w:t>
            </w:r>
          </w:p>
        </w:tc>
      </w:tr>
      <w:tr w:rsidR="00724857" w:rsidRPr="00724857" w14:paraId="200D1F20"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5E18E034"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Ferguson</w:t>
            </w:r>
          </w:p>
        </w:tc>
        <w:tc>
          <w:tcPr>
            <w:tcW w:w="1559" w:type="dxa"/>
            <w:tcBorders>
              <w:top w:val="nil"/>
              <w:left w:val="nil"/>
              <w:bottom w:val="single" w:sz="4" w:space="0" w:color="auto"/>
              <w:right w:val="single" w:sz="4" w:space="0" w:color="auto"/>
            </w:tcBorders>
            <w:shd w:val="clear" w:color="000000" w:fill="DAEEF3"/>
            <w:noWrap/>
            <w:vAlign w:val="bottom"/>
            <w:hideMark/>
          </w:tcPr>
          <w:p w14:paraId="7B5E0C12"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w:t>
            </w:r>
          </w:p>
        </w:tc>
        <w:tc>
          <w:tcPr>
            <w:tcW w:w="1679" w:type="dxa"/>
            <w:tcBorders>
              <w:top w:val="nil"/>
              <w:left w:val="nil"/>
              <w:bottom w:val="single" w:sz="4" w:space="0" w:color="auto"/>
              <w:right w:val="single" w:sz="4" w:space="0" w:color="auto"/>
            </w:tcBorders>
            <w:shd w:val="clear" w:color="000000" w:fill="DAEEF3"/>
            <w:noWrap/>
            <w:vAlign w:val="bottom"/>
            <w:hideMark/>
          </w:tcPr>
          <w:p w14:paraId="6201FEEE"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14</w:t>
            </w:r>
          </w:p>
        </w:tc>
        <w:tc>
          <w:tcPr>
            <w:tcW w:w="2432" w:type="dxa"/>
            <w:tcBorders>
              <w:top w:val="nil"/>
              <w:left w:val="nil"/>
              <w:bottom w:val="single" w:sz="4" w:space="0" w:color="auto"/>
              <w:right w:val="single" w:sz="4" w:space="0" w:color="auto"/>
            </w:tcBorders>
            <w:shd w:val="clear" w:color="000000" w:fill="DAEEF3"/>
            <w:noWrap/>
            <w:vAlign w:val="bottom"/>
            <w:hideMark/>
          </w:tcPr>
          <w:p w14:paraId="019DDBFD"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1.2</w:t>
            </w:r>
          </w:p>
        </w:tc>
      </w:tr>
      <w:tr w:rsidR="00724857" w:rsidRPr="00724857" w14:paraId="2FFE9558"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326FDA88"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Pelican Pt</w:t>
            </w:r>
          </w:p>
        </w:tc>
        <w:tc>
          <w:tcPr>
            <w:tcW w:w="1559" w:type="dxa"/>
            <w:tcBorders>
              <w:top w:val="nil"/>
              <w:left w:val="nil"/>
              <w:bottom w:val="single" w:sz="4" w:space="0" w:color="auto"/>
              <w:right w:val="single" w:sz="4" w:space="0" w:color="auto"/>
            </w:tcBorders>
            <w:shd w:val="clear" w:color="000000" w:fill="DAEEF3"/>
            <w:noWrap/>
            <w:vAlign w:val="bottom"/>
            <w:hideMark/>
          </w:tcPr>
          <w:p w14:paraId="081F5276"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w:t>
            </w:r>
          </w:p>
        </w:tc>
        <w:tc>
          <w:tcPr>
            <w:tcW w:w="1679" w:type="dxa"/>
            <w:tcBorders>
              <w:top w:val="nil"/>
              <w:left w:val="nil"/>
              <w:bottom w:val="single" w:sz="4" w:space="0" w:color="auto"/>
              <w:right w:val="single" w:sz="4" w:space="0" w:color="auto"/>
            </w:tcBorders>
            <w:shd w:val="clear" w:color="000000" w:fill="DAEEF3"/>
            <w:noWrap/>
            <w:vAlign w:val="bottom"/>
            <w:hideMark/>
          </w:tcPr>
          <w:p w14:paraId="34AB39CB"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6</w:t>
            </w:r>
          </w:p>
        </w:tc>
        <w:tc>
          <w:tcPr>
            <w:tcW w:w="2432" w:type="dxa"/>
            <w:tcBorders>
              <w:top w:val="nil"/>
              <w:left w:val="nil"/>
              <w:bottom w:val="single" w:sz="4" w:space="0" w:color="auto"/>
              <w:right w:val="single" w:sz="4" w:space="0" w:color="auto"/>
            </w:tcBorders>
            <w:shd w:val="clear" w:color="000000" w:fill="DAEEF3"/>
            <w:noWrap/>
            <w:vAlign w:val="bottom"/>
            <w:hideMark/>
          </w:tcPr>
          <w:p w14:paraId="27D4F66E"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0.0</w:t>
            </w:r>
          </w:p>
        </w:tc>
      </w:tr>
      <w:tr w:rsidR="00724857" w:rsidRPr="00724857" w14:paraId="5B4AED44"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54B415B7" w14:textId="77777777" w:rsidR="00724857" w:rsidRPr="00724857" w:rsidRDefault="00724857" w:rsidP="00724857">
            <w:pPr>
              <w:spacing w:after="0" w:line="240" w:lineRule="auto"/>
              <w:rPr>
                <w:rFonts w:ascii="Calibri" w:eastAsia="Times New Roman" w:hAnsi="Calibri" w:cs="Calibri"/>
                <w:b/>
                <w:bCs/>
                <w:color w:val="000000"/>
                <w:lang w:eastAsia="en-AU"/>
              </w:rPr>
            </w:pPr>
            <w:proofErr w:type="spellStart"/>
            <w:r w:rsidRPr="00724857">
              <w:rPr>
                <w:rFonts w:ascii="Calibri" w:eastAsia="Times New Roman" w:hAnsi="Calibri" w:cs="Calibri"/>
                <w:b/>
                <w:bCs/>
                <w:color w:val="000000"/>
                <w:lang w:eastAsia="en-AU"/>
              </w:rPr>
              <w:t>Nillup</w:t>
            </w:r>
            <w:proofErr w:type="spellEnd"/>
          </w:p>
        </w:tc>
        <w:tc>
          <w:tcPr>
            <w:tcW w:w="1559" w:type="dxa"/>
            <w:tcBorders>
              <w:top w:val="nil"/>
              <w:left w:val="nil"/>
              <w:bottom w:val="single" w:sz="4" w:space="0" w:color="auto"/>
              <w:right w:val="single" w:sz="4" w:space="0" w:color="auto"/>
            </w:tcBorders>
            <w:shd w:val="clear" w:color="000000" w:fill="DAEEF3"/>
            <w:noWrap/>
            <w:vAlign w:val="bottom"/>
            <w:hideMark/>
          </w:tcPr>
          <w:p w14:paraId="1BB1ED47"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w:t>
            </w:r>
          </w:p>
        </w:tc>
        <w:tc>
          <w:tcPr>
            <w:tcW w:w="1679" w:type="dxa"/>
            <w:tcBorders>
              <w:top w:val="nil"/>
              <w:left w:val="nil"/>
              <w:bottom w:val="single" w:sz="4" w:space="0" w:color="auto"/>
              <w:right w:val="single" w:sz="4" w:space="0" w:color="auto"/>
            </w:tcBorders>
            <w:shd w:val="clear" w:color="000000" w:fill="DAEEF3"/>
            <w:noWrap/>
            <w:vAlign w:val="bottom"/>
            <w:hideMark/>
          </w:tcPr>
          <w:p w14:paraId="13E88C38"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7</w:t>
            </w:r>
          </w:p>
        </w:tc>
        <w:tc>
          <w:tcPr>
            <w:tcW w:w="2432" w:type="dxa"/>
            <w:tcBorders>
              <w:top w:val="nil"/>
              <w:left w:val="nil"/>
              <w:bottom w:val="single" w:sz="4" w:space="0" w:color="auto"/>
              <w:right w:val="single" w:sz="4" w:space="0" w:color="auto"/>
            </w:tcBorders>
            <w:shd w:val="clear" w:color="000000" w:fill="DAEEF3"/>
            <w:noWrap/>
            <w:vAlign w:val="bottom"/>
            <w:hideMark/>
          </w:tcPr>
          <w:p w14:paraId="5B580880"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0.0</w:t>
            </w:r>
          </w:p>
        </w:tc>
      </w:tr>
      <w:tr w:rsidR="00724857" w:rsidRPr="00724857" w14:paraId="43FDA262" w14:textId="77777777" w:rsidTr="00724857">
        <w:trPr>
          <w:trHeight w:val="290"/>
        </w:trPr>
        <w:tc>
          <w:tcPr>
            <w:tcW w:w="1980" w:type="dxa"/>
            <w:tcBorders>
              <w:top w:val="nil"/>
              <w:left w:val="single" w:sz="4" w:space="0" w:color="auto"/>
              <w:bottom w:val="single" w:sz="4" w:space="0" w:color="auto"/>
              <w:right w:val="single" w:sz="4" w:space="0" w:color="auto"/>
            </w:tcBorders>
            <w:shd w:val="clear" w:color="000000" w:fill="DAEEF3"/>
            <w:noWrap/>
            <w:vAlign w:val="bottom"/>
            <w:hideMark/>
          </w:tcPr>
          <w:p w14:paraId="647D3094" w14:textId="77777777" w:rsidR="00724857" w:rsidRPr="00724857" w:rsidRDefault="00724857" w:rsidP="00724857">
            <w:pPr>
              <w:spacing w:after="0" w:line="240" w:lineRule="auto"/>
              <w:rPr>
                <w:rFonts w:ascii="Calibri" w:eastAsia="Times New Roman" w:hAnsi="Calibri" w:cs="Calibri"/>
                <w:b/>
                <w:bCs/>
                <w:color w:val="000000"/>
                <w:lang w:eastAsia="en-AU"/>
              </w:rPr>
            </w:pPr>
            <w:r w:rsidRPr="00724857">
              <w:rPr>
                <w:rFonts w:ascii="Calibri" w:eastAsia="Times New Roman" w:hAnsi="Calibri" w:cs="Calibri"/>
                <w:b/>
                <w:bCs/>
                <w:color w:val="000000"/>
                <w:lang w:eastAsia="en-AU"/>
              </w:rPr>
              <w:t>Abba River</w:t>
            </w:r>
          </w:p>
        </w:tc>
        <w:tc>
          <w:tcPr>
            <w:tcW w:w="1559" w:type="dxa"/>
            <w:tcBorders>
              <w:top w:val="nil"/>
              <w:left w:val="nil"/>
              <w:bottom w:val="single" w:sz="4" w:space="0" w:color="auto"/>
              <w:right w:val="single" w:sz="4" w:space="0" w:color="auto"/>
            </w:tcBorders>
            <w:shd w:val="clear" w:color="000000" w:fill="DAEEF3"/>
            <w:noWrap/>
            <w:vAlign w:val="bottom"/>
            <w:hideMark/>
          </w:tcPr>
          <w:p w14:paraId="31BD86AB"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1</w:t>
            </w:r>
          </w:p>
        </w:tc>
        <w:tc>
          <w:tcPr>
            <w:tcW w:w="1679" w:type="dxa"/>
            <w:tcBorders>
              <w:top w:val="nil"/>
              <w:left w:val="nil"/>
              <w:bottom w:val="single" w:sz="4" w:space="0" w:color="auto"/>
              <w:right w:val="single" w:sz="4" w:space="0" w:color="auto"/>
            </w:tcBorders>
            <w:shd w:val="clear" w:color="000000" w:fill="DAEEF3"/>
            <w:noWrap/>
            <w:vAlign w:val="bottom"/>
            <w:hideMark/>
          </w:tcPr>
          <w:p w14:paraId="4EE40CFC"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8</w:t>
            </w:r>
          </w:p>
        </w:tc>
        <w:tc>
          <w:tcPr>
            <w:tcW w:w="2432" w:type="dxa"/>
            <w:tcBorders>
              <w:top w:val="nil"/>
              <w:left w:val="nil"/>
              <w:bottom w:val="single" w:sz="4" w:space="0" w:color="auto"/>
              <w:right w:val="single" w:sz="4" w:space="0" w:color="auto"/>
            </w:tcBorders>
            <w:shd w:val="clear" w:color="000000" w:fill="DAEEF3"/>
            <w:noWrap/>
            <w:vAlign w:val="bottom"/>
            <w:hideMark/>
          </w:tcPr>
          <w:p w14:paraId="1DD30899" w14:textId="77777777" w:rsidR="00724857" w:rsidRPr="00724857" w:rsidRDefault="00724857" w:rsidP="00724857">
            <w:pPr>
              <w:spacing w:after="0" w:line="240" w:lineRule="auto"/>
              <w:jc w:val="right"/>
              <w:rPr>
                <w:rFonts w:ascii="Calibri" w:eastAsia="Times New Roman" w:hAnsi="Calibri" w:cs="Calibri"/>
                <w:color w:val="000000"/>
                <w:lang w:eastAsia="en-AU"/>
              </w:rPr>
            </w:pPr>
            <w:r w:rsidRPr="00724857">
              <w:rPr>
                <w:rFonts w:ascii="Calibri" w:eastAsia="Times New Roman" w:hAnsi="Calibri" w:cs="Calibri"/>
                <w:color w:val="000000"/>
                <w:lang w:eastAsia="en-AU"/>
              </w:rPr>
              <w:t>0.0</w:t>
            </w:r>
          </w:p>
        </w:tc>
      </w:tr>
    </w:tbl>
    <w:p w14:paraId="2D6C57CE" w14:textId="307142AB" w:rsidR="00DE2385" w:rsidRPr="00261DD4" w:rsidRDefault="00DE2385">
      <w:pPr>
        <w:rPr>
          <w:rFonts w:ascii="Calibri" w:eastAsia="Times New Roman" w:hAnsi="Calibri" w:cs="Calibri"/>
          <w:color w:val="000000"/>
          <w:lang w:eastAsia="en-AU"/>
        </w:rPr>
      </w:pPr>
    </w:p>
    <w:p w14:paraId="041762E1" w14:textId="10391387" w:rsidR="00DE2385" w:rsidRPr="00261DD4" w:rsidRDefault="00DE2385">
      <w:pPr>
        <w:rPr>
          <w:rFonts w:ascii="Calibri" w:eastAsia="Times New Roman" w:hAnsi="Calibri" w:cs="Calibri"/>
          <w:color w:val="000000"/>
          <w:lang w:eastAsia="en-AU"/>
        </w:rPr>
      </w:pPr>
    </w:p>
    <w:p w14:paraId="78AEE7F3" w14:textId="77777777" w:rsidR="00DE2385" w:rsidRPr="00261DD4" w:rsidRDefault="00DE2385">
      <w:pPr>
        <w:rPr>
          <w:rFonts w:ascii="Calibri" w:eastAsia="Times New Roman" w:hAnsi="Calibri" w:cs="Calibri"/>
          <w:color w:val="000000"/>
          <w:lang w:eastAsia="en-AU"/>
        </w:rPr>
      </w:pPr>
    </w:p>
    <w:p w14:paraId="5119556F" w14:textId="53EF63E8" w:rsidR="00EA4A7D" w:rsidRPr="00261DD4" w:rsidRDefault="00EA4A7D">
      <w:pPr>
        <w:rPr>
          <w:rFonts w:ascii="Calibri" w:eastAsia="Times New Roman" w:hAnsi="Calibri" w:cs="Calibri"/>
          <w:color w:val="000000"/>
          <w:lang w:eastAsia="en-AU"/>
        </w:rPr>
      </w:pPr>
    </w:p>
    <w:p w14:paraId="21D89A4B" w14:textId="0DA3EF03" w:rsidR="00EA4A7D" w:rsidRPr="00261DD4" w:rsidRDefault="00EA4A7D">
      <w:pPr>
        <w:rPr>
          <w:rFonts w:ascii="Calibri" w:eastAsia="Times New Roman" w:hAnsi="Calibri" w:cs="Calibri"/>
          <w:color w:val="000000"/>
          <w:lang w:eastAsia="en-AU"/>
        </w:rPr>
      </w:pPr>
    </w:p>
    <w:p w14:paraId="3E22BCC7" w14:textId="77777777" w:rsidR="00917E51" w:rsidRPr="00261DD4" w:rsidRDefault="00917E51" w:rsidP="00A729D7">
      <w:pPr>
        <w:spacing w:after="0"/>
        <w:rPr>
          <w:sz w:val="20"/>
          <w:szCs w:val="20"/>
        </w:rPr>
      </w:pPr>
    </w:p>
    <w:p w14:paraId="186C00D9" w14:textId="385F6141" w:rsidR="00A729D7" w:rsidRPr="00261DD4" w:rsidRDefault="00CA2FB2" w:rsidP="00A729D7">
      <w:pPr>
        <w:spacing w:after="0"/>
        <w:rPr>
          <w:sz w:val="20"/>
          <w:szCs w:val="20"/>
          <w:lang w:val="en-US"/>
        </w:rPr>
      </w:pPr>
      <w:r w:rsidRPr="00261DD4">
        <w:rPr>
          <w:sz w:val="20"/>
          <w:szCs w:val="20"/>
        </w:rPr>
        <w:t xml:space="preserve">Figure 3: </w:t>
      </w:r>
      <w:r w:rsidRPr="00261DD4">
        <w:rPr>
          <w:sz w:val="20"/>
          <w:szCs w:val="20"/>
          <w:lang w:val="en-US"/>
        </w:rPr>
        <w:t xml:space="preserve">Average no. of Ringtails per hour (±SE) during autumn in </w:t>
      </w:r>
      <w:r w:rsidRPr="00261DD4">
        <w:rPr>
          <w:b/>
          <w:bCs/>
          <w:iCs/>
          <w:sz w:val="20"/>
          <w:szCs w:val="20"/>
        </w:rPr>
        <w:t>Geographe Bay</w:t>
      </w:r>
      <w:r w:rsidRPr="00261DD4">
        <w:rPr>
          <w:sz w:val="20"/>
          <w:szCs w:val="20"/>
          <w:lang w:val="en-US"/>
        </w:rPr>
        <w:t xml:space="preserve"> </w:t>
      </w:r>
    </w:p>
    <w:p w14:paraId="631A8208" w14:textId="15BDA2DA" w:rsidR="00D04907" w:rsidRPr="00261DD4" w:rsidRDefault="00CA2FB2" w:rsidP="00BA0C6F">
      <w:pPr>
        <w:spacing w:after="0"/>
        <w:rPr>
          <w:iCs/>
          <w:sz w:val="20"/>
          <w:szCs w:val="20"/>
        </w:rPr>
      </w:pPr>
      <w:r w:rsidRPr="00261DD4">
        <w:rPr>
          <w:sz w:val="20"/>
          <w:szCs w:val="20"/>
          <w:lang w:val="en-US"/>
        </w:rPr>
        <w:t xml:space="preserve">(The number of surveys given in </w:t>
      </w:r>
      <w:proofErr w:type="gramStart"/>
      <w:r w:rsidRPr="00261DD4">
        <w:rPr>
          <w:sz w:val="20"/>
          <w:szCs w:val="20"/>
          <w:lang w:val="en-US"/>
        </w:rPr>
        <w:t>brackets)*</w:t>
      </w:r>
      <w:proofErr w:type="gramEnd"/>
    </w:p>
    <w:p w14:paraId="271D3E5E" w14:textId="77777777" w:rsidR="00BA0C6F" w:rsidRPr="00261DD4" w:rsidRDefault="00BA0C6F" w:rsidP="00BA0C6F">
      <w:pPr>
        <w:spacing w:after="0"/>
        <w:rPr>
          <w:iCs/>
          <w:sz w:val="20"/>
          <w:szCs w:val="20"/>
        </w:rPr>
      </w:pPr>
    </w:p>
    <w:p w14:paraId="318FA32C" w14:textId="1CDB0827" w:rsidR="007326C1" w:rsidRDefault="007326C1" w:rsidP="00087F86">
      <w:r w:rsidRPr="00261DD4">
        <w:rPr>
          <w:noProof/>
        </w:rPr>
        <w:drawing>
          <wp:inline distT="0" distB="0" distL="0" distR="0" wp14:anchorId="19D489AD" wp14:editId="054189AC">
            <wp:extent cx="4191754" cy="2190750"/>
            <wp:effectExtent l="0" t="0" r="18415" b="0"/>
            <wp:docPr id="8" name="Chart 8">
              <a:extLst xmlns:a="http://schemas.openxmlformats.org/drawingml/2006/main">
                <a:ext uri="{FF2B5EF4-FFF2-40B4-BE49-F238E27FC236}">
                  <a16:creationId xmlns:a16="http://schemas.microsoft.com/office/drawing/2014/main" id="{39C9B4D0-2ACE-4C54-B1BE-251579974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8A94D0" w14:textId="55B0E0AE" w:rsidR="00F27EC8" w:rsidRDefault="00F27EC8" w:rsidP="00D72DAB">
      <w:pPr>
        <w:rPr>
          <w:iCs/>
          <w:sz w:val="20"/>
          <w:szCs w:val="20"/>
        </w:rPr>
      </w:pPr>
    </w:p>
    <w:p w14:paraId="7DA84A80" w14:textId="743D3DF5" w:rsidR="00917E51" w:rsidRDefault="00917E51" w:rsidP="00D72DAB">
      <w:pPr>
        <w:rPr>
          <w:iCs/>
          <w:sz w:val="20"/>
          <w:szCs w:val="20"/>
        </w:rPr>
      </w:pPr>
    </w:p>
    <w:p w14:paraId="6C7ED6C3" w14:textId="77777777" w:rsidR="00917E51" w:rsidRDefault="00917E51" w:rsidP="00D72DAB">
      <w:pPr>
        <w:rPr>
          <w:iCs/>
          <w:sz w:val="20"/>
          <w:szCs w:val="20"/>
        </w:rPr>
      </w:pPr>
    </w:p>
    <w:p w14:paraId="1AF5311D" w14:textId="77777777" w:rsidR="00A729D7" w:rsidRPr="00E879E4" w:rsidRDefault="00CA2FB2" w:rsidP="00A729D7">
      <w:pPr>
        <w:spacing w:after="0"/>
        <w:rPr>
          <w:sz w:val="20"/>
          <w:szCs w:val="20"/>
          <w:lang w:val="en-US"/>
        </w:rPr>
      </w:pPr>
      <w:r w:rsidRPr="00E879E4">
        <w:rPr>
          <w:sz w:val="20"/>
          <w:szCs w:val="20"/>
        </w:rPr>
        <w:t xml:space="preserve">Figure 4: </w:t>
      </w:r>
      <w:r w:rsidRPr="00E879E4">
        <w:rPr>
          <w:sz w:val="20"/>
          <w:szCs w:val="20"/>
          <w:lang w:val="en-US"/>
        </w:rPr>
        <w:t xml:space="preserve">Average number of Ringtails per hour (±SE) during autumn in </w:t>
      </w:r>
      <w:r w:rsidRPr="00E879E4">
        <w:rPr>
          <w:b/>
          <w:bCs/>
          <w:iCs/>
          <w:sz w:val="20"/>
          <w:szCs w:val="20"/>
        </w:rPr>
        <w:t>Dawesville/Peel-Harvey</w:t>
      </w:r>
      <w:r w:rsidRPr="00E879E4">
        <w:rPr>
          <w:sz w:val="20"/>
          <w:szCs w:val="20"/>
          <w:lang w:val="en-US"/>
        </w:rPr>
        <w:t xml:space="preserve">. </w:t>
      </w:r>
    </w:p>
    <w:p w14:paraId="5DA09882" w14:textId="5901F34B" w:rsidR="00CA2FB2" w:rsidRDefault="00CA2FB2" w:rsidP="00A729D7">
      <w:pPr>
        <w:spacing w:after="0"/>
        <w:rPr>
          <w:sz w:val="20"/>
          <w:szCs w:val="20"/>
          <w:lang w:val="en-US"/>
        </w:rPr>
      </w:pPr>
      <w:r w:rsidRPr="00E879E4">
        <w:rPr>
          <w:sz w:val="20"/>
          <w:szCs w:val="20"/>
          <w:lang w:val="en-US"/>
        </w:rPr>
        <w:t xml:space="preserve">(The number of surveys given in </w:t>
      </w:r>
      <w:proofErr w:type="gramStart"/>
      <w:r w:rsidRPr="00E879E4">
        <w:rPr>
          <w:sz w:val="20"/>
          <w:szCs w:val="20"/>
          <w:lang w:val="en-US"/>
        </w:rPr>
        <w:t>brackets)*</w:t>
      </w:r>
      <w:proofErr w:type="gramEnd"/>
    </w:p>
    <w:p w14:paraId="3ADF7936" w14:textId="77777777" w:rsidR="00917E51" w:rsidRDefault="00917E51" w:rsidP="00A729D7">
      <w:pPr>
        <w:spacing w:after="0"/>
        <w:rPr>
          <w:sz w:val="20"/>
          <w:szCs w:val="20"/>
          <w:lang w:val="en-US"/>
        </w:rPr>
      </w:pPr>
    </w:p>
    <w:p w14:paraId="5DA766E5" w14:textId="77777777" w:rsidR="00BA0C6F" w:rsidRDefault="00BA0C6F" w:rsidP="00A729D7">
      <w:pPr>
        <w:spacing w:after="0"/>
        <w:rPr>
          <w:iCs/>
          <w:sz w:val="20"/>
          <w:szCs w:val="20"/>
        </w:rPr>
      </w:pPr>
    </w:p>
    <w:p w14:paraId="0F446B84" w14:textId="3B26F61F" w:rsidR="00CA2FB2" w:rsidRDefault="00917E51" w:rsidP="00D72DAB">
      <w:pPr>
        <w:rPr>
          <w:iCs/>
          <w:sz w:val="20"/>
          <w:szCs w:val="20"/>
        </w:rPr>
      </w:pPr>
      <w:r>
        <w:rPr>
          <w:noProof/>
        </w:rPr>
        <w:drawing>
          <wp:inline distT="0" distB="0" distL="0" distR="0" wp14:anchorId="60BCDC5A" wp14:editId="485E4169">
            <wp:extent cx="4572000" cy="2743200"/>
            <wp:effectExtent l="0" t="0" r="0" b="0"/>
            <wp:docPr id="10" name="Chart 10">
              <a:extLst xmlns:a="http://schemas.openxmlformats.org/drawingml/2006/main">
                <a:ext uri="{FF2B5EF4-FFF2-40B4-BE49-F238E27FC236}">
                  <a16:creationId xmlns:a16="http://schemas.microsoft.com/office/drawing/2014/main" id="{56339865-44BA-4B26-852D-4ED8A49F6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EB73BD" w14:textId="2A39D4DA" w:rsidR="00CA2FB2" w:rsidRDefault="00CA2FB2" w:rsidP="00D72DAB">
      <w:pPr>
        <w:rPr>
          <w:iCs/>
          <w:sz w:val="20"/>
          <w:szCs w:val="20"/>
        </w:rPr>
      </w:pPr>
    </w:p>
    <w:p w14:paraId="07A76692" w14:textId="3C16AB6F" w:rsidR="00917E51" w:rsidRDefault="00917E51" w:rsidP="00D72DAB">
      <w:pPr>
        <w:rPr>
          <w:iCs/>
          <w:sz w:val="20"/>
          <w:szCs w:val="20"/>
        </w:rPr>
      </w:pPr>
    </w:p>
    <w:p w14:paraId="4CBB843C" w14:textId="50CCD381" w:rsidR="00917E51" w:rsidRDefault="00917E51" w:rsidP="00D72DAB">
      <w:pPr>
        <w:rPr>
          <w:iCs/>
          <w:sz w:val="20"/>
          <w:szCs w:val="20"/>
        </w:rPr>
      </w:pPr>
    </w:p>
    <w:p w14:paraId="5CDAD04E" w14:textId="77777777" w:rsidR="00917E51" w:rsidRDefault="00917E51" w:rsidP="00D72DAB">
      <w:pPr>
        <w:rPr>
          <w:iCs/>
          <w:sz w:val="20"/>
          <w:szCs w:val="20"/>
        </w:rPr>
      </w:pPr>
    </w:p>
    <w:p w14:paraId="1A0A673C" w14:textId="77777777" w:rsidR="00CA2FB2" w:rsidRPr="00214C01" w:rsidRDefault="00CA2FB2" w:rsidP="00CA2FB2">
      <w:pPr>
        <w:spacing w:after="0"/>
        <w:rPr>
          <w:sz w:val="20"/>
          <w:szCs w:val="20"/>
        </w:rPr>
      </w:pPr>
      <w:r w:rsidRPr="00214C01">
        <w:rPr>
          <w:sz w:val="20"/>
          <w:szCs w:val="20"/>
        </w:rPr>
        <w:t xml:space="preserve">Figure 5: Average number of Ringtails per hour (±SE) during autumn in </w:t>
      </w:r>
      <w:proofErr w:type="spellStart"/>
      <w:r w:rsidRPr="00214C01">
        <w:rPr>
          <w:b/>
          <w:bCs/>
          <w:sz w:val="20"/>
          <w:szCs w:val="20"/>
        </w:rPr>
        <w:t>Leschenault</w:t>
      </w:r>
      <w:proofErr w:type="spellEnd"/>
      <w:r w:rsidRPr="00214C01">
        <w:rPr>
          <w:sz w:val="20"/>
          <w:szCs w:val="20"/>
        </w:rPr>
        <w:t xml:space="preserve">. </w:t>
      </w:r>
    </w:p>
    <w:p w14:paraId="2F3CC268" w14:textId="67C60B56" w:rsidR="00CA2FB2" w:rsidRDefault="00CA2FB2" w:rsidP="00B5224A">
      <w:pPr>
        <w:spacing w:after="0"/>
        <w:rPr>
          <w:sz w:val="20"/>
          <w:szCs w:val="20"/>
        </w:rPr>
      </w:pPr>
      <w:r w:rsidRPr="00214C01">
        <w:rPr>
          <w:sz w:val="20"/>
          <w:szCs w:val="20"/>
        </w:rPr>
        <w:t xml:space="preserve">(The number of surveys given in </w:t>
      </w:r>
      <w:proofErr w:type="gramStart"/>
      <w:r w:rsidRPr="00214C01">
        <w:rPr>
          <w:sz w:val="20"/>
          <w:szCs w:val="20"/>
        </w:rPr>
        <w:t>brackets)*</w:t>
      </w:r>
      <w:proofErr w:type="gramEnd"/>
    </w:p>
    <w:p w14:paraId="33ADC539" w14:textId="2C73F386" w:rsidR="006D356D" w:rsidRDefault="006D356D" w:rsidP="00B5224A">
      <w:pPr>
        <w:spacing w:after="0"/>
        <w:rPr>
          <w:sz w:val="20"/>
          <w:szCs w:val="20"/>
        </w:rPr>
      </w:pPr>
    </w:p>
    <w:p w14:paraId="77523105" w14:textId="77777777" w:rsidR="006D356D" w:rsidRPr="00B5224A" w:rsidRDefault="006D356D" w:rsidP="00B5224A">
      <w:pPr>
        <w:spacing w:after="0"/>
        <w:rPr>
          <w:sz w:val="20"/>
          <w:szCs w:val="20"/>
        </w:rPr>
      </w:pPr>
    </w:p>
    <w:p w14:paraId="6E983D33" w14:textId="7F5A365E" w:rsidR="006B7BEC" w:rsidRPr="004C4D9D" w:rsidRDefault="00B543D3" w:rsidP="00D72DAB">
      <w:r>
        <w:rPr>
          <w:noProof/>
        </w:rPr>
        <w:drawing>
          <wp:inline distT="0" distB="0" distL="0" distR="0" wp14:anchorId="42E4B0C1" wp14:editId="17D2BC6B">
            <wp:extent cx="4952246" cy="2743200"/>
            <wp:effectExtent l="0" t="0" r="1270" b="0"/>
            <wp:docPr id="11" name="Chart 11">
              <a:extLst xmlns:a="http://schemas.openxmlformats.org/drawingml/2006/main">
                <a:ext uri="{FF2B5EF4-FFF2-40B4-BE49-F238E27FC236}">
                  <a16:creationId xmlns:a16="http://schemas.microsoft.com/office/drawing/2014/main" id="{A48652C0-82FE-4565-B4FD-7097FCDC9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FFA722" w14:textId="77777777" w:rsidR="00CA2FB2" w:rsidRDefault="00CA2FB2" w:rsidP="00CA2FB2">
      <w:pPr>
        <w:rPr>
          <w:sz w:val="20"/>
          <w:szCs w:val="20"/>
        </w:rPr>
      </w:pPr>
    </w:p>
    <w:p w14:paraId="3AD25303" w14:textId="77777777" w:rsidR="00A729D7" w:rsidRPr="00EC1FC4" w:rsidRDefault="00CA2FB2" w:rsidP="00A729D7">
      <w:pPr>
        <w:spacing w:after="0"/>
        <w:rPr>
          <w:sz w:val="20"/>
          <w:szCs w:val="20"/>
          <w:lang w:val="en-US"/>
        </w:rPr>
      </w:pPr>
      <w:r w:rsidRPr="00EC1FC4">
        <w:rPr>
          <w:sz w:val="20"/>
          <w:szCs w:val="20"/>
        </w:rPr>
        <w:t xml:space="preserve">Figure 6: </w:t>
      </w:r>
      <w:r w:rsidRPr="00EC1FC4">
        <w:rPr>
          <w:sz w:val="20"/>
          <w:szCs w:val="20"/>
          <w:lang w:val="en-US"/>
        </w:rPr>
        <w:t xml:space="preserve">Average number of Ringtails per hour (±SE) during autumn in </w:t>
      </w:r>
      <w:r w:rsidRPr="00EC1FC4">
        <w:rPr>
          <w:b/>
          <w:bCs/>
          <w:iCs/>
          <w:sz w:val="20"/>
          <w:szCs w:val="20"/>
        </w:rPr>
        <w:t>Margaret River</w:t>
      </w:r>
      <w:r w:rsidRPr="00EC1FC4">
        <w:rPr>
          <w:sz w:val="20"/>
          <w:szCs w:val="20"/>
          <w:lang w:val="en-US"/>
        </w:rPr>
        <w:t xml:space="preserve">. </w:t>
      </w:r>
    </w:p>
    <w:p w14:paraId="6831156C" w14:textId="14142545" w:rsidR="0028014F" w:rsidRPr="00261DD4" w:rsidRDefault="00CA2FB2" w:rsidP="00A729D7">
      <w:pPr>
        <w:spacing w:after="0"/>
        <w:rPr>
          <w:sz w:val="20"/>
          <w:szCs w:val="20"/>
          <w:lang w:val="en-US"/>
        </w:rPr>
      </w:pPr>
      <w:r w:rsidRPr="00EC1FC4">
        <w:rPr>
          <w:sz w:val="20"/>
          <w:szCs w:val="20"/>
          <w:lang w:val="en-US"/>
        </w:rPr>
        <w:t xml:space="preserve">(The </w:t>
      </w:r>
      <w:r w:rsidRPr="00261DD4">
        <w:rPr>
          <w:sz w:val="20"/>
          <w:szCs w:val="20"/>
          <w:lang w:val="en-US"/>
        </w:rPr>
        <w:t xml:space="preserve">number of surveys given in </w:t>
      </w:r>
      <w:proofErr w:type="gramStart"/>
      <w:r w:rsidRPr="00261DD4">
        <w:rPr>
          <w:sz w:val="20"/>
          <w:szCs w:val="20"/>
          <w:lang w:val="en-US"/>
        </w:rPr>
        <w:t>brackets)*</w:t>
      </w:r>
      <w:proofErr w:type="gramEnd"/>
    </w:p>
    <w:p w14:paraId="63E69158" w14:textId="71826851" w:rsidR="0023336D" w:rsidRPr="00261DD4" w:rsidRDefault="0023336D" w:rsidP="00A729D7">
      <w:pPr>
        <w:spacing w:after="0"/>
        <w:rPr>
          <w:sz w:val="20"/>
          <w:szCs w:val="20"/>
          <w:lang w:val="en-US"/>
        </w:rPr>
      </w:pPr>
    </w:p>
    <w:p w14:paraId="32E8E88F" w14:textId="77777777" w:rsidR="0023336D" w:rsidRPr="00261DD4" w:rsidRDefault="0023336D" w:rsidP="00A729D7">
      <w:pPr>
        <w:spacing w:after="0"/>
        <w:rPr>
          <w:iCs/>
          <w:sz w:val="20"/>
          <w:szCs w:val="20"/>
        </w:rPr>
      </w:pPr>
    </w:p>
    <w:p w14:paraId="3344D5DF" w14:textId="4F3C6414" w:rsidR="00315F2D" w:rsidRPr="00261DD4" w:rsidRDefault="00560B77" w:rsidP="00B11A8F">
      <w:pPr>
        <w:rPr>
          <w:iCs/>
        </w:rPr>
      </w:pPr>
      <w:r w:rsidRPr="00261DD4">
        <w:rPr>
          <w:noProof/>
        </w:rPr>
        <w:drawing>
          <wp:inline distT="0" distB="0" distL="0" distR="0" wp14:anchorId="5AD844A1" wp14:editId="04C7AA3F">
            <wp:extent cx="5097101" cy="2743200"/>
            <wp:effectExtent l="0" t="0" r="8890" b="0"/>
            <wp:docPr id="16" name="Chart 16">
              <a:extLst xmlns:a="http://schemas.openxmlformats.org/drawingml/2006/main">
                <a:ext uri="{FF2B5EF4-FFF2-40B4-BE49-F238E27FC236}">
                  <a16:creationId xmlns:a16="http://schemas.microsoft.com/office/drawing/2014/main" id="{6001DCD9-9206-429B-8A82-0B499C080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C0966B" w14:textId="77777777" w:rsidR="0023336D" w:rsidRPr="00261DD4" w:rsidRDefault="0023336D" w:rsidP="00B11A8F">
      <w:pPr>
        <w:rPr>
          <w:iCs/>
        </w:rPr>
      </w:pPr>
    </w:p>
    <w:p w14:paraId="067B28FB" w14:textId="7CC59B8C" w:rsidR="006648A9" w:rsidRPr="00261DD4" w:rsidRDefault="00B11A8F" w:rsidP="00AA44B8">
      <w:pPr>
        <w:rPr>
          <w:sz w:val="20"/>
          <w:szCs w:val="20"/>
          <w:lang w:val="en-US"/>
        </w:rPr>
      </w:pPr>
      <w:r w:rsidRPr="00261DD4">
        <w:rPr>
          <w:sz w:val="20"/>
          <w:szCs w:val="20"/>
          <w:lang w:val="en-US"/>
        </w:rPr>
        <w:t xml:space="preserve">*Surveys less than 10 minutes and greater than 1.5 </w:t>
      </w:r>
      <w:proofErr w:type="spellStart"/>
      <w:r w:rsidRPr="00261DD4">
        <w:rPr>
          <w:sz w:val="20"/>
          <w:szCs w:val="20"/>
          <w:lang w:val="en-US"/>
        </w:rPr>
        <w:t>hrs</w:t>
      </w:r>
      <w:proofErr w:type="spellEnd"/>
      <w:r w:rsidRPr="00261DD4">
        <w:rPr>
          <w:sz w:val="20"/>
          <w:szCs w:val="20"/>
          <w:lang w:val="en-US"/>
        </w:rPr>
        <w:t xml:space="preserve"> were excluded. </w:t>
      </w:r>
      <w:r w:rsidR="006648A9" w:rsidRPr="00261DD4">
        <w:br w:type="page"/>
      </w:r>
    </w:p>
    <w:p w14:paraId="617A345B" w14:textId="77777777" w:rsidR="00261DD4" w:rsidRPr="00261DD4" w:rsidRDefault="00261DD4" w:rsidP="00261DD4">
      <w:pPr>
        <w:rPr>
          <w:b/>
        </w:rPr>
      </w:pPr>
      <w:r w:rsidRPr="00261DD4">
        <w:rPr>
          <w:b/>
        </w:rPr>
        <w:lastRenderedPageBreak/>
        <w:t>Conclusion</w:t>
      </w:r>
    </w:p>
    <w:p w14:paraId="28377222" w14:textId="77777777" w:rsidR="00261DD4" w:rsidRPr="00261DD4" w:rsidRDefault="00261DD4" w:rsidP="00261DD4">
      <w:r w:rsidRPr="00261DD4">
        <w:t xml:space="preserve">The number of Tally participants was greater than in previous years, with 81 observers taking part in the 2022 Autumn survey, who carried out 454 surveys across 101 sites (see Table 2 and Figure 1). A total of 939 possum sightings were recorded, reflecting the reduced survey participation. </w:t>
      </w:r>
    </w:p>
    <w:p w14:paraId="72224B7B" w14:textId="77777777" w:rsidR="00261DD4" w:rsidRPr="00261DD4" w:rsidRDefault="00261DD4" w:rsidP="00261DD4">
      <w:r w:rsidRPr="00261DD4">
        <w:t xml:space="preserve">The overall count of possums per hour was comparable with previous years, suggesting that the number of ringtail possums in the urban areas surveyed is stable (Figure 2). </w:t>
      </w:r>
    </w:p>
    <w:p w14:paraId="28B69250" w14:textId="77777777" w:rsidR="00261DD4" w:rsidRPr="00261DD4" w:rsidRDefault="00261DD4" w:rsidP="00261DD4">
      <w:r w:rsidRPr="00261DD4">
        <w:t xml:space="preserve">At the request of the Ringtail Tally participants/organisers, I have included some graphs of regional/local trends in the reported number of ringtails seen per hour, so that they can begin to look at regional trends (Figures 3 to 6). Broadly speaking, the regional trends are </w:t>
      </w:r>
      <w:proofErr w:type="gramStart"/>
      <w:r w:rsidRPr="00261DD4">
        <w:t>similar to</w:t>
      </w:r>
      <w:proofErr w:type="gramEnd"/>
      <w:r w:rsidRPr="00261DD4">
        <w:t xml:space="preserve"> the overall trend (Figure 2). </w:t>
      </w:r>
    </w:p>
    <w:p w14:paraId="7F17DECD" w14:textId="77777777" w:rsidR="00261DD4" w:rsidRPr="00261DD4" w:rsidRDefault="00261DD4" w:rsidP="00261DD4">
      <w:r w:rsidRPr="00261DD4">
        <w:t xml:space="preserve">Across all surveys, roads are still the dominant cause of ringtail mortality (Table 3) but note that fox and cat predation would go largely un-detected. Unlike previous years, only 23% of feeding records were of ringtails in peppermint trees (23% of 104 feeding records, Table 2). Also, unlike in previous years, half of the ringtail possum records were in native bushland, with only 35% being in suburban gardens (Table 2). </w:t>
      </w:r>
    </w:p>
    <w:p w14:paraId="51CB5336" w14:textId="77777777" w:rsidR="00261DD4" w:rsidRPr="00261DD4" w:rsidRDefault="00261DD4" w:rsidP="00261DD4">
      <w:r w:rsidRPr="00261DD4">
        <w:t xml:space="preserve">The number of ringtails recorded per hour, was highest in the Peel-Harvey / Bouvard / Dawesville area, followed by </w:t>
      </w:r>
      <w:r w:rsidRPr="00261DD4">
        <w:rPr>
          <w:rFonts w:ascii="Calibri" w:eastAsia="Times New Roman" w:hAnsi="Calibri" w:cs="Calibri"/>
          <w:color w:val="000000"/>
          <w:lang w:eastAsia="en-AU"/>
        </w:rPr>
        <w:t>Geographe Bay</w:t>
      </w:r>
      <w:r w:rsidRPr="00261DD4">
        <w:t xml:space="preserve">, and lowest in Margaret River sites (Tables 4 and 5, see also map of survey locations in Appendix 1). Note however, the smaller sample sizes in all but the Geographe Bay </w:t>
      </w:r>
      <w:proofErr w:type="spellStart"/>
      <w:r w:rsidRPr="00261DD4">
        <w:t>areas</w:t>
      </w:r>
      <w:proofErr w:type="spellEnd"/>
      <w:r w:rsidRPr="00261DD4">
        <w:t xml:space="preserve"> mean that such results could be driven by sampling and observer bias and should be treated cautiously.  </w:t>
      </w:r>
    </w:p>
    <w:p w14:paraId="00441876" w14:textId="77777777" w:rsidR="00261DD4" w:rsidRPr="00261DD4" w:rsidRDefault="00261DD4" w:rsidP="00261DD4">
      <w:r w:rsidRPr="00261DD4">
        <w:t>The opportunity to hold future Ringtail Tally events looks promising with many other groups from different catchments expressing interest in taking part to supporting the event. Parks and Wildlife have also indicated their support to run the Tally again in 2023. Funding will need to be sought for promotional, coordination and reporting activities where other catchments or additional sites are to be included.</w:t>
      </w:r>
    </w:p>
    <w:p w14:paraId="4F6B122D" w14:textId="77777777" w:rsidR="00261DD4" w:rsidRPr="00261DD4" w:rsidRDefault="00261DD4" w:rsidP="00261DD4">
      <w:r w:rsidRPr="00261DD4">
        <w:t>The Ringtail Tally has provided a new way to engage the community in citizen science and promote awareness of our endangered Western Ringtail Possums. Repetition of the survey in future years would provide a better understanding of where Western ringtail Possums occur and inform planning decisions that affect the survival of this endangered species.</w:t>
      </w:r>
    </w:p>
    <w:p w14:paraId="59A521BD" w14:textId="77777777" w:rsidR="00261DD4" w:rsidRPr="00261DD4" w:rsidRDefault="00261DD4" w:rsidP="00261DD4">
      <w:pPr>
        <w:rPr>
          <w:i/>
        </w:rPr>
      </w:pPr>
      <w:r w:rsidRPr="00261DD4">
        <w:rPr>
          <w:i/>
        </w:rPr>
        <w:t>Report compiled by Nicole Lincoln (</w:t>
      </w:r>
      <w:proofErr w:type="spellStart"/>
      <w:r w:rsidRPr="00261DD4">
        <w:rPr>
          <w:i/>
        </w:rPr>
        <w:t>Geocatch</w:t>
      </w:r>
      <w:proofErr w:type="spellEnd"/>
      <w:r w:rsidRPr="00261DD4">
        <w:rPr>
          <w:i/>
        </w:rPr>
        <w:t xml:space="preserve">; </w:t>
      </w:r>
      <w:hyperlink r:id="rId18" w:history="1">
        <w:r w:rsidRPr="00261DD4">
          <w:rPr>
            <w:i/>
          </w:rPr>
          <w:t>nicole.lincoln@dwer.wa.gov.au</w:t>
        </w:r>
      </w:hyperlink>
      <w:r w:rsidRPr="00261DD4">
        <w:rPr>
          <w:i/>
        </w:rPr>
        <w:t>) and Geoff Barrett (Parks and Wildlife; geoff.barrett@dbca.wa.gov.au) on behalf of the Western Ringtail Action Group.</w:t>
      </w:r>
    </w:p>
    <w:p w14:paraId="2F0C2C46" w14:textId="77777777" w:rsidR="00261DD4" w:rsidRPr="00261DD4" w:rsidRDefault="00261DD4" w:rsidP="00261DD4">
      <w:r w:rsidRPr="00261DD4">
        <w:t>This project was funded by the 25</w:t>
      </w:r>
      <w:r w:rsidRPr="00261DD4">
        <w:rPr>
          <w:vertAlign w:val="superscript"/>
        </w:rPr>
        <w:t>th</w:t>
      </w:r>
      <w:r w:rsidRPr="00261DD4">
        <w:t xml:space="preserve"> Anniversary National Landcare Program</w:t>
      </w:r>
    </w:p>
    <w:p w14:paraId="118B0A42" w14:textId="536476C6" w:rsidR="00261DD4" w:rsidRPr="00261DD4" w:rsidRDefault="00261DD4">
      <w:r w:rsidRPr="00261DD4">
        <w:br w:type="page"/>
      </w:r>
    </w:p>
    <w:p w14:paraId="502D64D1" w14:textId="77777777" w:rsidR="00BF1C63" w:rsidRPr="00261DD4" w:rsidRDefault="00BF1C63"/>
    <w:p w14:paraId="554CFE37" w14:textId="632D6DA1" w:rsidR="00E633F0" w:rsidRPr="00261DD4" w:rsidRDefault="00E633F0" w:rsidP="00E633F0">
      <w:r w:rsidRPr="00261DD4">
        <w:t xml:space="preserve">Appendix 1 – Map of </w:t>
      </w:r>
      <w:r w:rsidR="00DC7E31" w:rsidRPr="00261DD4">
        <w:t>Ringtail Tally survey locations</w:t>
      </w:r>
      <w:r w:rsidR="004D0F56" w:rsidRPr="00261DD4">
        <w:t xml:space="preserve">, size of green circle indicates average number of possums </w:t>
      </w:r>
      <w:r w:rsidR="00FE4AB0" w:rsidRPr="00261DD4">
        <w:t>recorded</w:t>
      </w:r>
    </w:p>
    <w:p w14:paraId="4430613F" w14:textId="2F8055BB" w:rsidR="00DC7E31" w:rsidRPr="00261DD4" w:rsidRDefault="00A11A3C">
      <w:r w:rsidRPr="00261DD4">
        <w:rPr>
          <w:noProof/>
        </w:rPr>
        <w:drawing>
          <wp:inline distT="0" distB="0" distL="0" distR="0" wp14:anchorId="60B88DB5" wp14:editId="633A3844">
            <wp:extent cx="5122635" cy="7239000"/>
            <wp:effectExtent l="0" t="0" r="1905" b="0"/>
            <wp:docPr id="6" name="Picture 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7682" cy="7246132"/>
                    </a:xfrm>
                    <a:prstGeom prst="rect">
                      <a:avLst/>
                    </a:prstGeom>
                    <a:noFill/>
                    <a:ln>
                      <a:noFill/>
                    </a:ln>
                  </pic:spPr>
                </pic:pic>
              </a:graphicData>
            </a:graphic>
          </wp:inline>
        </w:drawing>
      </w:r>
    </w:p>
    <w:p w14:paraId="71C74FB4" w14:textId="576120B3" w:rsidR="00E633F0" w:rsidRPr="00261DD4" w:rsidRDefault="00E633F0">
      <w:r w:rsidRPr="00261DD4">
        <w:br w:type="page"/>
      </w:r>
    </w:p>
    <w:p w14:paraId="78C9158F" w14:textId="77777777" w:rsidR="00B01C1A" w:rsidRPr="00261DD4" w:rsidRDefault="00B01C1A"/>
    <w:p w14:paraId="0649A16F" w14:textId="49337D8A" w:rsidR="000F35D1" w:rsidRPr="00261DD4" w:rsidRDefault="000F35D1">
      <w:r w:rsidRPr="00261DD4">
        <w:t xml:space="preserve">Appendix </w:t>
      </w:r>
      <w:r w:rsidR="00E633F0" w:rsidRPr="00261DD4">
        <w:t>2</w:t>
      </w:r>
      <w:r w:rsidRPr="00261DD4">
        <w:t xml:space="preserve"> - Snapshot of results</w:t>
      </w:r>
      <w:r w:rsidR="005B5539" w:rsidRPr="00261DD4">
        <w:t xml:space="preserve"> – example data sheet</w:t>
      </w:r>
    </w:p>
    <w:p w14:paraId="51C2C84F" w14:textId="77777777" w:rsidR="000F35D1" w:rsidRPr="00261DD4" w:rsidRDefault="000F35D1">
      <w:r w:rsidRPr="00261DD4">
        <w:rPr>
          <w:noProof/>
          <w:lang w:eastAsia="en-AU"/>
        </w:rPr>
        <w:drawing>
          <wp:inline distT="0" distB="0" distL="0" distR="0" wp14:anchorId="30E6A538" wp14:editId="1B5D1B67">
            <wp:extent cx="5649114" cy="7954486"/>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49114" cy="7954486"/>
                    </a:xfrm>
                    <a:prstGeom prst="rect">
                      <a:avLst/>
                    </a:prstGeom>
                  </pic:spPr>
                </pic:pic>
              </a:graphicData>
            </a:graphic>
          </wp:inline>
        </w:drawing>
      </w:r>
      <w:r w:rsidRPr="00261DD4">
        <w:br w:type="page"/>
      </w:r>
    </w:p>
    <w:p w14:paraId="388B6640" w14:textId="593BFFB5" w:rsidR="00827FED" w:rsidRDefault="00827FED">
      <w:r w:rsidRPr="00261DD4">
        <w:lastRenderedPageBreak/>
        <w:t xml:space="preserve">Appendix </w:t>
      </w:r>
      <w:r w:rsidR="00E633F0" w:rsidRPr="00261DD4">
        <w:t>3</w:t>
      </w:r>
      <w:r w:rsidR="000F35D1" w:rsidRPr="00261DD4">
        <w:t xml:space="preserve"> </w:t>
      </w:r>
      <w:r w:rsidR="004825D3" w:rsidRPr="00261DD4">
        <w:t xml:space="preserve">- </w:t>
      </w:r>
      <w:r w:rsidRPr="00261DD4">
        <w:t xml:space="preserve">Snapshot of </w:t>
      </w:r>
      <w:r w:rsidR="0078162F" w:rsidRPr="00261DD4">
        <w:t>the 201</w:t>
      </w:r>
      <w:r w:rsidR="009630CB" w:rsidRPr="00261DD4">
        <w:t>9</w:t>
      </w:r>
      <w:r w:rsidR="0078162F" w:rsidRPr="00261DD4">
        <w:t xml:space="preserve"> </w:t>
      </w:r>
      <w:r w:rsidRPr="00261DD4">
        <w:t>results</w:t>
      </w:r>
    </w:p>
    <w:p w14:paraId="56DE8023" w14:textId="07BBB722" w:rsidR="00827FED" w:rsidRDefault="009630CB">
      <w:r w:rsidRPr="009630CB">
        <w:rPr>
          <w:noProof/>
        </w:rPr>
        <w:drawing>
          <wp:inline distT="0" distB="0" distL="0" distR="0" wp14:anchorId="476D36F1" wp14:editId="28620815">
            <wp:extent cx="5911850" cy="8457829"/>
            <wp:effectExtent l="0" t="0" r="0" b="635"/>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1"/>
                    <a:stretch>
                      <a:fillRect/>
                    </a:stretch>
                  </pic:blipFill>
                  <pic:spPr>
                    <a:xfrm>
                      <a:off x="0" y="0"/>
                      <a:ext cx="5919391" cy="8468617"/>
                    </a:xfrm>
                    <a:prstGeom prst="rect">
                      <a:avLst/>
                    </a:prstGeom>
                  </pic:spPr>
                </pic:pic>
              </a:graphicData>
            </a:graphic>
          </wp:inline>
        </w:drawing>
      </w:r>
    </w:p>
    <w:sectPr w:rsidR="00827FED" w:rsidSect="00406C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C0487" w14:textId="77777777" w:rsidR="00222DE0" w:rsidRDefault="00222DE0" w:rsidP="002876B8">
      <w:pPr>
        <w:spacing w:after="0" w:line="240" w:lineRule="auto"/>
      </w:pPr>
      <w:r>
        <w:separator/>
      </w:r>
    </w:p>
  </w:endnote>
  <w:endnote w:type="continuationSeparator" w:id="0">
    <w:p w14:paraId="54BC6AF9" w14:textId="77777777" w:rsidR="00222DE0" w:rsidRDefault="00222DE0" w:rsidP="00287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8EF45" w14:textId="77777777" w:rsidR="00222DE0" w:rsidRDefault="00222DE0" w:rsidP="002876B8">
      <w:pPr>
        <w:spacing w:after="0" w:line="240" w:lineRule="auto"/>
      </w:pPr>
      <w:r>
        <w:separator/>
      </w:r>
    </w:p>
  </w:footnote>
  <w:footnote w:type="continuationSeparator" w:id="0">
    <w:p w14:paraId="04A3F255" w14:textId="77777777" w:rsidR="00222DE0" w:rsidRDefault="00222DE0" w:rsidP="00287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2DC1" w14:textId="77777777" w:rsidR="00D67F05" w:rsidRDefault="00D67F05">
    <w:pPr>
      <w:pStyle w:val="Header"/>
    </w:pPr>
    <w:r>
      <w:rPr>
        <w:noProof/>
        <w:lang w:eastAsia="en-AU"/>
      </w:rPr>
      <mc:AlternateContent>
        <mc:Choice Requires="wps">
          <w:drawing>
            <wp:anchor distT="45720" distB="45720" distL="114300" distR="114300" simplePos="0" relativeHeight="251659264" behindDoc="0" locked="0" layoutInCell="1" allowOverlap="1" wp14:anchorId="28A8DA67" wp14:editId="70CF7988">
              <wp:simplePos x="0" y="0"/>
              <wp:positionH relativeFrom="margin">
                <wp:align>right</wp:align>
              </wp:positionH>
              <wp:positionV relativeFrom="paragraph">
                <wp:posOffset>-354330</wp:posOffset>
              </wp:positionV>
              <wp:extent cx="897890" cy="7943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794385"/>
                      </a:xfrm>
                      <a:prstGeom prst="rect">
                        <a:avLst/>
                      </a:prstGeom>
                      <a:solidFill>
                        <a:srgbClr val="FFFFFF"/>
                      </a:solidFill>
                      <a:ln w="9525">
                        <a:noFill/>
                        <a:miter lim="800000"/>
                        <a:headEnd/>
                        <a:tailEnd/>
                      </a:ln>
                    </wps:spPr>
                    <wps:txbx>
                      <w:txbxContent>
                        <w:p w14:paraId="6276479F" w14:textId="77777777" w:rsidR="00D67F05" w:rsidRDefault="00D67F05">
                          <w:r>
                            <w:rPr>
                              <w:noProof/>
                              <w:lang w:eastAsia="en-AU"/>
                            </w:rPr>
                            <w:drawing>
                              <wp:inline distT="0" distB="0" distL="0" distR="0" wp14:anchorId="43628E22" wp14:editId="36F39634">
                                <wp:extent cx="664210" cy="6940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210" cy="694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8DA67" id="_x0000_t202" coordsize="21600,21600" o:spt="202" path="m,l,21600r21600,l21600,xe">
              <v:stroke joinstyle="miter"/>
              <v:path gradientshapeok="t" o:connecttype="rect"/>
            </v:shapetype>
            <v:shape id="Text Box 2" o:spid="_x0000_s1026" type="#_x0000_t202" style="position:absolute;margin-left:19.5pt;margin-top:-27.9pt;width:70.7pt;height:62.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4x9DAIAAPU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" stroked="f">
              <v:textbox>
                <w:txbxContent>
                  <w:p w14:paraId="6276479F" w14:textId="77777777" w:rsidR="00D67F05" w:rsidRDefault="00D67F05">
                    <w:r>
                      <w:rPr>
                        <w:noProof/>
                        <w:lang w:eastAsia="en-AU"/>
                      </w:rPr>
                      <w:drawing>
                        <wp:inline distT="0" distB="0" distL="0" distR="0" wp14:anchorId="43628E22" wp14:editId="36F39634">
                          <wp:extent cx="664210" cy="6940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64210" cy="694055"/>
                                  </a:xfrm>
                                  <a:prstGeom prst="rect">
                                    <a:avLst/>
                                  </a:prstGeom>
                                </pic:spPr>
                              </pic:pic>
                            </a:graphicData>
                          </a:graphic>
                        </wp:inline>
                      </w:drawing>
                    </w:r>
                  </w:p>
                </w:txbxContent>
              </v:textbox>
              <w10:wrap type="square" anchorx="margin"/>
            </v:shape>
          </w:pict>
        </mc:Fallback>
      </mc:AlternateContent>
    </w:r>
  </w:p>
  <w:p w14:paraId="03551DD5" w14:textId="77777777" w:rsidR="00D67F05" w:rsidRDefault="00D67F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F757F"/>
    <w:multiLevelType w:val="hybridMultilevel"/>
    <w:tmpl w:val="38543FE8"/>
    <w:lvl w:ilvl="0" w:tplc="160296F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D676F8"/>
    <w:multiLevelType w:val="hybridMultilevel"/>
    <w:tmpl w:val="CDB6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6E55548"/>
    <w:multiLevelType w:val="hybridMultilevel"/>
    <w:tmpl w:val="1158C670"/>
    <w:lvl w:ilvl="0" w:tplc="4822B0CC">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4C2248"/>
    <w:multiLevelType w:val="hybridMultilevel"/>
    <w:tmpl w:val="EAB6F9DC"/>
    <w:lvl w:ilvl="0" w:tplc="24623E86">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17D1DD0"/>
    <w:multiLevelType w:val="hybridMultilevel"/>
    <w:tmpl w:val="FED02352"/>
    <w:lvl w:ilvl="0" w:tplc="1C567884">
      <w:start w:val="1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2387118">
    <w:abstractNumId w:val="4"/>
  </w:num>
  <w:num w:numId="2" w16cid:durableId="1569412308">
    <w:abstractNumId w:val="2"/>
  </w:num>
  <w:num w:numId="3" w16cid:durableId="1931158020">
    <w:abstractNumId w:val="1"/>
  </w:num>
  <w:num w:numId="4" w16cid:durableId="1643080185">
    <w:abstractNumId w:val="0"/>
  </w:num>
  <w:num w:numId="5" w16cid:durableId="8372326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F04"/>
    <w:rsid w:val="00001F92"/>
    <w:rsid w:val="0000347C"/>
    <w:rsid w:val="00004E86"/>
    <w:rsid w:val="00005C44"/>
    <w:rsid w:val="0000635E"/>
    <w:rsid w:val="00006FDE"/>
    <w:rsid w:val="000107F7"/>
    <w:rsid w:val="00015D7D"/>
    <w:rsid w:val="000203C9"/>
    <w:rsid w:val="00024133"/>
    <w:rsid w:val="00024451"/>
    <w:rsid w:val="000258AC"/>
    <w:rsid w:val="00027DA9"/>
    <w:rsid w:val="00030D56"/>
    <w:rsid w:val="00031A5C"/>
    <w:rsid w:val="00032E6E"/>
    <w:rsid w:val="00033EE7"/>
    <w:rsid w:val="00036CFA"/>
    <w:rsid w:val="00037F5A"/>
    <w:rsid w:val="000411CE"/>
    <w:rsid w:val="0004300C"/>
    <w:rsid w:val="00046D7D"/>
    <w:rsid w:val="00050A31"/>
    <w:rsid w:val="00050F8F"/>
    <w:rsid w:val="000514C3"/>
    <w:rsid w:val="00054236"/>
    <w:rsid w:val="00054A43"/>
    <w:rsid w:val="00056A5B"/>
    <w:rsid w:val="00060154"/>
    <w:rsid w:val="0006286F"/>
    <w:rsid w:val="000639CC"/>
    <w:rsid w:val="00064DE1"/>
    <w:rsid w:val="00065593"/>
    <w:rsid w:val="00066B96"/>
    <w:rsid w:val="00066DAF"/>
    <w:rsid w:val="000720B4"/>
    <w:rsid w:val="000743C9"/>
    <w:rsid w:val="00076007"/>
    <w:rsid w:val="00076B6D"/>
    <w:rsid w:val="00077F72"/>
    <w:rsid w:val="0008103D"/>
    <w:rsid w:val="000824A0"/>
    <w:rsid w:val="0008474D"/>
    <w:rsid w:val="00085990"/>
    <w:rsid w:val="00087F86"/>
    <w:rsid w:val="00093647"/>
    <w:rsid w:val="000945DE"/>
    <w:rsid w:val="000A2162"/>
    <w:rsid w:val="000A38B4"/>
    <w:rsid w:val="000A5077"/>
    <w:rsid w:val="000A667B"/>
    <w:rsid w:val="000B37DC"/>
    <w:rsid w:val="000B650E"/>
    <w:rsid w:val="000B71A9"/>
    <w:rsid w:val="000C2319"/>
    <w:rsid w:val="000C2961"/>
    <w:rsid w:val="000C386B"/>
    <w:rsid w:val="000C4987"/>
    <w:rsid w:val="000C4CFC"/>
    <w:rsid w:val="000C76AC"/>
    <w:rsid w:val="000D273E"/>
    <w:rsid w:val="000D2B0F"/>
    <w:rsid w:val="000D2DF7"/>
    <w:rsid w:val="000D5049"/>
    <w:rsid w:val="000D5DFE"/>
    <w:rsid w:val="000D61AD"/>
    <w:rsid w:val="000E13AC"/>
    <w:rsid w:val="000E15DE"/>
    <w:rsid w:val="000E1D94"/>
    <w:rsid w:val="000E36D3"/>
    <w:rsid w:val="000F2D8E"/>
    <w:rsid w:val="000F35D1"/>
    <w:rsid w:val="00103277"/>
    <w:rsid w:val="0010451D"/>
    <w:rsid w:val="00104787"/>
    <w:rsid w:val="00104985"/>
    <w:rsid w:val="00107F42"/>
    <w:rsid w:val="00110340"/>
    <w:rsid w:val="001148DE"/>
    <w:rsid w:val="00116AE0"/>
    <w:rsid w:val="00116D52"/>
    <w:rsid w:val="0012056D"/>
    <w:rsid w:val="001207D7"/>
    <w:rsid w:val="0012537E"/>
    <w:rsid w:val="00130747"/>
    <w:rsid w:val="001340F7"/>
    <w:rsid w:val="00134AA2"/>
    <w:rsid w:val="00134CCC"/>
    <w:rsid w:val="00134FD5"/>
    <w:rsid w:val="00136C13"/>
    <w:rsid w:val="00137EA4"/>
    <w:rsid w:val="00140284"/>
    <w:rsid w:val="00146B28"/>
    <w:rsid w:val="00152BE7"/>
    <w:rsid w:val="0015524A"/>
    <w:rsid w:val="00161688"/>
    <w:rsid w:val="0016371B"/>
    <w:rsid w:val="00165022"/>
    <w:rsid w:val="00182139"/>
    <w:rsid w:val="00186721"/>
    <w:rsid w:val="00186A9A"/>
    <w:rsid w:val="001873B4"/>
    <w:rsid w:val="001905DC"/>
    <w:rsid w:val="00190DAB"/>
    <w:rsid w:val="00192D38"/>
    <w:rsid w:val="001934DA"/>
    <w:rsid w:val="001954A9"/>
    <w:rsid w:val="00197787"/>
    <w:rsid w:val="001A4AD3"/>
    <w:rsid w:val="001A79FA"/>
    <w:rsid w:val="001A7FFA"/>
    <w:rsid w:val="001B196B"/>
    <w:rsid w:val="001B308E"/>
    <w:rsid w:val="001B5903"/>
    <w:rsid w:val="001C0132"/>
    <w:rsid w:val="001C12B9"/>
    <w:rsid w:val="001C255C"/>
    <w:rsid w:val="001C2B32"/>
    <w:rsid w:val="001C2CA6"/>
    <w:rsid w:val="001C3B67"/>
    <w:rsid w:val="001D0CEE"/>
    <w:rsid w:val="001D3EF9"/>
    <w:rsid w:val="001D5C58"/>
    <w:rsid w:val="001D5F6D"/>
    <w:rsid w:val="001D64D6"/>
    <w:rsid w:val="001D707D"/>
    <w:rsid w:val="001D746C"/>
    <w:rsid w:val="001D7FDA"/>
    <w:rsid w:val="001E0B2E"/>
    <w:rsid w:val="001E1CB3"/>
    <w:rsid w:val="001E3F78"/>
    <w:rsid w:val="001E5233"/>
    <w:rsid w:val="001E6FF0"/>
    <w:rsid w:val="001F05F1"/>
    <w:rsid w:val="001F29E2"/>
    <w:rsid w:val="001F565B"/>
    <w:rsid w:val="001F5C3C"/>
    <w:rsid w:val="001F679C"/>
    <w:rsid w:val="001F6AB4"/>
    <w:rsid w:val="001F6ADD"/>
    <w:rsid w:val="002002DB"/>
    <w:rsid w:val="00200D82"/>
    <w:rsid w:val="00201F78"/>
    <w:rsid w:val="002046EA"/>
    <w:rsid w:val="0020601E"/>
    <w:rsid w:val="00207032"/>
    <w:rsid w:val="002073D7"/>
    <w:rsid w:val="00210B5B"/>
    <w:rsid w:val="00214C01"/>
    <w:rsid w:val="00217237"/>
    <w:rsid w:val="00217FCE"/>
    <w:rsid w:val="002207EC"/>
    <w:rsid w:val="00220C8A"/>
    <w:rsid w:val="00221269"/>
    <w:rsid w:val="002226D0"/>
    <w:rsid w:val="002227D3"/>
    <w:rsid w:val="00222DE0"/>
    <w:rsid w:val="00223FCF"/>
    <w:rsid w:val="00224D33"/>
    <w:rsid w:val="00224FB4"/>
    <w:rsid w:val="00225605"/>
    <w:rsid w:val="002256BE"/>
    <w:rsid w:val="00227C80"/>
    <w:rsid w:val="00231A04"/>
    <w:rsid w:val="00231B2D"/>
    <w:rsid w:val="00231C65"/>
    <w:rsid w:val="0023218D"/>
    <w:rsid w:val="00232747"/>
    <w:rsid w:val="0023336D"/>
    <w:rsid w:val="002345E1"/>
    <w:rsid w:val="002358A3"/>
    <w:rsid w:val="00236422"/>
    <w:rsid w:val="00242D5C"/>
    <w:rsid w:val="00243EDB"/>
    <w:rsid w:val="00246AD3"/>
    <w:rsid w:val="00246FEA"/>
    <w:rsid w:val="00253049"/>
    <w:rsid w:val="002532AB"/>
    <w:rsid w:val="00261DD4"/>
    <w:rsid w:val="0026294A"/>
    <w:rsid w:val="002638EE"/>
    <w:rsid w:val="00265F89"/>
    <w:rsid w:val="002723BC"/>
    <w:rsid w:val="002728C4"/>
    <w:rsid w:val="00272DF8"/>
    <w:rsid w:val="00273491"/>
    <w:rsid w:val="00273655"/>
    <w:rsid w:val="0027565B"/>
    <w:rsid w:val="002757E4"/>
    <w:rsid w:val="00277A57"/>
    <w:rsid w:val="0028014F"/>
    <w:rsid w:val="002804FD"/>
    <w:rsid w:val="002821E0"/>
    <w:rsid w:val="00282A7C"/>
    <w:rsid w:val="0028309E"/>
    <w:rsid w:val="0028375F"/>
    <w:rsid w:val="00283BB2"/>
    <w:rsid w:val="00284642"/>
    <w:rsid w:val="00285087"/>
    <w:rsid w:val="002876B8"/>
    <w:rsid w:val="0028777B"/>
    <w:rsid w:val="002903E3"/>
    <w:rsid w:val="00294335"/>
    <w:rsid w:val="0029449A"/>
    <w:rsid w:val="002954D7"/>
    <w:rsid w:val="0029580B"/>
    <w:rsid w:val="002A310B"/>
    <w:rsid w:val="002A3B0F"/>
    <w:rsid w:val="002A5A60"/>
    <w:rsid w:val="002A70A3"/>
    <w:rsid w:val="002B003A"/>
    <w:rsid w:val="002B11F8"/>
    <w:rsid w:val="002B3221"/>
    <w:rsid w:val="002B6B7C"/>
    <w:rsid w:val="002B73B8"/>
    <w:rsid w:val="002B77ED"/>
    <w:rsid w:val="002C05AA"/>
    <w:rsid w:val="002C1A22"/>
    <w:rsid w:val="002C1BC3"/>
    <w:rsid w:val="002C28F8"/>
    <w:rsid w:val="002C29B0"/>
    <w:rsid w:val="002D27FF"/>
    <w:rsid w:val="002D6ECB"/>
    <w:rsid w:val="002D7684"/>
    <w:rsid w:val="002D76D6"/>
    <w:rsid w:val="002E5CDF"/>
    <w:rsid w:val="002F1B54"/>
    <w:rsid w:val="002F3DA5"/>
    <w:rsid w:val="003045D1"/>
    <w:rsid w:val="00304C2D"/>
    <w:rsid w:val="00305F2F"/>
    <w:rsid w:val="0030631C"/>
    <w:rsid w:val="00315F2D"/>
    <w:rsid w:val="00316BB1"/>
    <w:rsid w:val="00320F18"/>
    <w:rsid w:val="00322E4A"/>
    <w:rsid w:val="00323852"/>
    <w:rsid w:val="003245AB"/>
    <w:rsid w:val="003253B0"/>
    <w:rsid w:val="00325A16"/>
    <w:rsid w:val="00326C82"/>
    <w:rsid w:val="003272DA"/>
    <w:rsid w:val="00331C93"/>
    <w:rsid w:val="0033213F"/>
    <w:rsid w:val="003336AC"/>
    <w:rsid w:val="00334A56"/>
    <w:rsid w:val="00336151"/>
    <w:rsid w:val="003410BC"/>
    <w:rsid w:val="003418DD"/>
    <w:rsid w:val="003440A8"/>
    <w:rsid w:val="0034672D"/>
    <w:rsid w:val="00346A0A"/>
    <w:rsid w:val="00350A7F"/>
    <w:rsid w:val="00353178"/>
    <w:rsid w:val="00353490"/>
    <w:rsid w:val="003564EB"/>
    <w:rsid w:val="00362EDA"/>
    <w:rsid w:val="00367FC0"/>
    <w:rsid w:val="00372F86"/>
    <w:rsid w:val="003749D3"/>
    <w:rsid w:val="003754CF"/>
    <w:rsid w:val="003756BB"/>
    <w:rsid w:val="00377356"/>
    <w:rsid w:val="0037785C"/>
    <w:rsid w:val="003867DC"/>
    <w:rsid w:val="00387906"/>
    <w:rsid w:val="0039149B"/>
    <w:rsid w:val="00393FCC"/>
    <w:rsid w:val="0039455D"/>
    <w:rsid w:val="003946C0"/>
    <w:rsid w:val="003955F2"/>
    <w:rsid w:val="00396A73"/>
    <w:rsid w:val="003A0797"/>
    <w:rsid w:val="003A0E3B"/>
    <w:rsid w:val="003B1820"/>
    <w:rsid w:val="003B1DBC"/>
    <w:rsid w:val="003B2562"/>
    <w:rsid w:val="003B2D54"/>
    <w:rsid w:val="003B717D"/>
    <w:rsid w:val="003B7C43"/>
    <w:rsid w:val="003C0A1A"/>
    <w:rsid w:val="003C1A4B"/>
    <w:rsid w:val="003C4188"/>
    <w:rsid w:val="003C4967"/>
    <w:rsid w:val="003C521B"/>
    <w:rsid w:val="003D1093"/>
    <w:rsid w:val="003D3453"/>
    <w:rsid w:val="003D447F"/>
    <w:rsid w:val="003D736D"/>
    <w:rsid w:val="003D796A"/>
    <w:rsid w:val="003E0881"/>
    <w:rsid w:val="003E0A9E"/>
    <w:rsid w:val="003E1078"/>
    <w:rsid w:val="003E129D"/>
    <w:rsid w:val="003E586D"/>
    <w:rsid w:val="003E68C1"/>
    <w:rsid w:val="003E7D73"/>
    <w:rsid w:val="003F02DE"/>
    <w:rsid w:val="003F1F1B"/>
    <w:rsid w:val="003F20A2"/>
    <w:rsid w:val="003F5147"/>
    <w:rsid w:val="003F6BD1"/>
    <w:rsid w:val="003F73C4"/>
    <w:rsid w:val="004018AE"/>
    <w:rsid w:val="00401A42"/>
    <w:rsid w:val="004052DF"/>
    <w:rsid w:val="00405D78"/>
    <w:rsid w:val="00406CB9"/>
    <w:rsid w:val="0040711A"/>
    <w:rsid w:val="00410367"/>
    <w:rsid w:val="004109CB"/>
    <w:rsid w:val="00411357"/>
    <w:rsid w:val="00412055"/>
    <w:rsid w:val="0041498E"/>
    <w:rsid w:val="00415137"/>
    <w:rsid w:val="00415B99"/>
    <w:rsid w:val="00416907"/>
    <w:rsid w:val="0042093B"/>
    <w:rsid w:val="0042588B"/>
    <w:rsid w:val="00426FBB"/>
    <w:rsid w:val="004325E4"/>
    <w:rsid w:val="00432F8B"/>
    <w:rsid w:val="00435FB4"/>
    <w:rsid w:val="00442AB2"/>
    <w:rsid w:val="0044383F"/>
    <w:rsid w:val="004476B0"/>
    <w:rsid w:val="00450040"/>
    <w:rsid w:val="0045096A"/>
    <w:rsid w:val="00451CE6"/>
    <w:rsid w:val="004538B5"/>
    <w:rsid w:val="00456D29"/>
    <w:rsid w:val="004575C7"/>
    <w:rsid w:val="00457AC0"/>
    <w:rsid w:val="00461087"/>
    <w:rsid w:val="004633F0"/>
    <w:rsid w:val="00470278"/>
    <w:rsid w:val="004820A1"/>
    <w:rsid w:val="00482440"/>
    <w:rsid w:val="004825D3"/>
    <w:rsid w:val="004827A9"/>
    <w:rsid w:val="00486AEE"/>
    <w:rsid w:val="004933B2"/>
    <w:rsid w:val="0049670D"/>
    <w:rsid w:val="004A7C52"/>
    <w:rsid w:val="004B020D"/>
    <w:rsid w:val="004B3FC4"/>
    <w:rsid w:val="004B5A97"/>
    <w:rsid w:val="004B6903"/>
    <w:rsid w:val="004C021F"/>
    <w:rsid w:val="004C17A7"/>
    <w:rsid w:val="004C1FA4"/>
    <w:rsid w:val="004C49B1"/>
    <w:rsid w:val="004C4D9D"/>
    <w:rsid w:val="004C5340"/>
    <w:rsid w:val="004D04C8"/>
    <w:rsid w:val="004D0F56"/>
    <w:rsid w:val="004D2CC0"/>
    <w:rsid w:val="004D4B88"/>
    <w:rsid w:val="004D534D"/>
    <w:rsid w:val="004D5799"/>
    <w:rsid w:val="004E0AB6"/>
    <w:rsid w:val="004E1A9D"/>
    <w:rsid w:val="004E3200"/>
    <w:rsid w:val="004E35EA"/>
    <w:rsid w:val="004E4879"/>
    <w:rsid w:val="004E5695"/>
    <w:rsid w:val="004E5843"/>
    <w:rsid w:val="004E74BA"/>
    <w:rsid w:val="004F03E6"/>
    <w:rsid w:val="004F1334"/>
    <w:rsid w:val="004F2744"/>
    <w:rsid w:val="004F2DFF"/>
    <w:rsid w:val="004F463E"/>
    <w:rsid w:val="004F6530"/>
    <w:rsid w:val="0050194A"/>
    <w:rsid w:val="0050318D"/>
    <w:rsid w:val="00504A97"/>
    <w:rsid w:val="00505436"/>
    <w:rsid w:val="005076B5"/>
    <w:rsid w:val="00515D58"/>
    <w:rsid w:val="005176D7"/>
    <w:rsid w:val="0052404B"/>
    <w:rsid w:val="00524AD8"/>
    <w:rsid w:val="00532AB4"/>
    <w:rsid w:val="00533BAF"/>
    <w:rsid w:val="00533FE7"/>
    <w:rsid w:val="00535F38"/>
    <w:rsid w:val="005370FD"/>
    <w:rsid w:val="005403C0"/>
    <w:rsid w:val="00540FA7"/>
    <w:rsid w:val="0054160E"/>
    <w:rsid w:val="005440C5"/>
    <w:rsid w:val="005536AF"/>
    <w:rsid w:val="005569E2"/>
    <w:rsid w:val="0055759E"/>
    <w:rsid w:val="00560B77"/>
    <w:rsid w:val="0057540F"/>
    <w:rsid w:val="0058099E"/>
    <w:rsid w:val="00584E5F"/>
    <w:rsid w:val="00584EDB"/>
    <w:rsid w:val="00590AD4"/>
    <w:rsid w:val="00593182"/>
    <w:rsid w:val="0059644C"/>
    <w:rsid w:val="00597BED"/>
    <w:rsid w:val="005A10D2"/>
    <w:rsid w:val="005A2785"/>
    <w:rsid w:val="005A31B5"/>
    <w:rsid w:val="005A4376"/>
    <w:rsid w:val="005A520E"/>
    <w:rsid w:val="005A7333"/>
    <w:rsid w:val="005B0863"/>
    <w:rsid w:val="005B3611"/>
    <w:rsid w:val="005B3F5F"/>
    <w:rsid w:val="005B4013"/>
    <w:rsid w:val="005B4398"/>
    <w:rsid w:val="005B5539"/>
    <w:rsid w:val="005C181B"/>
    <w:rsid w:val="005C4761"/>
    <w:rsid w:val="005C66BE"/>
    <w:rsid w:val="005C69DF"/>
    <w:rsid w:val="005D0D19"/>
    <w:rsid w:val="005D12C3"/>
    <w:rsid w:val="005D3A17"/>
    <w:rsid w:val="005D5D86"/>
    <w:rsid w:val="005D5F79"/>
    <w:rsid w:val="005D61EB"/>
    <w:rsid w:val="005E6392"/>
    <w:rsid w:val="005E68DB"/>
    <w:rsid w:val="005E6A67"/>
    <w:rsid w:val="005E6E04"/>
    <w:rsid w:val="005E7487"/>
    <w:rsid w:val="005F05E9"/>
    <w:rsid w:val="005F2458"/>
    <w:rsid w:val="005F2950"/>
    <w:rsid w:val="005F2D77"/>
    <w:rsid w:val="005F7415"/>
    <w:rsid w:val="00600D7D"/>
    <w:rsid w:val="00601961"/>
    <w:rsid w:val="006021DC"/>
    <w:rsid w:val="00602F84"/>
    <w:rsid w:val="00603305"/>
    <w:rsid w:val="00603785"/>
    <w:rsid w:val="0060488E"/>
    <w:rsid w:val="00604CED"/>
    <w:rsid w:val="00611383"/>
    <w:rsid w:val="006132EE"/>
    <w:rsid w:val="006141ED"/>
    <w:rsid w:val="00614E88"/>
    <w:rsid w:val="0061501B"/>
    <w:rsid w:val="006163E8"/>
    <w:rsid w:val="006171A9"/>
    <w:rsid w:val="006241B3"/>
    <w:rsid w:val="006245FF"/>
    <w:rsid w:val="00627327"/>
    <w:rsid w:val="00636780"/>
    <w:rsid w:val="00637A57"/>
    <w:rsid w:val="00640429"/>
    <w:rsid w:val="00640A35"/>
    <w:rsid w:val="0064353B"/>
    <w:rsid w:val="00644182"/>
    <w:rsid w:val="006521BD"/>
    <w:rsid w:val="006530DF"/>
    <w:rsid w:val="006648A9"/>
    <w:rsid w:val="00665520"/>
    <w:rsid w:val="00665E1C"/>
    <w:rsid w:val="006726F5"/>
    <w:rsid w:val="00674CEF"/>
    <w:rsid w:val="00676C80"/>
    <w:rsid w:val="006808EC"/>
    <w:rsid w:val="006876F3"/>
    <w:rsid w:val="00687B86"/>
    <w:rsid w:val="0069279E"/>
    <w:rsid w:val="0069526F"/>
    <w:rsid w:val="00697B56"/>
    <w:rsid w:val="006A0467"/>
    <w:rsid w:val="006A37C3"/>
    <w:rsid w:val="006A547B"/>
    <w:rsid w:val="006A56CC"/>
    <w:rsid w:val="006A5FA1"/>
    <w:rsid w:val="006A737A"/>
    <w:rsid w:val="006A7A88"/>
    <w:rsid w:val="006A7F75"/>
    <w:rsid w:val="006B6D92"/>
    <w:rsid w:val="006B7BEC"/>
    <w:rsid w:val="006C092C"/>
    <w:rsid w:val="006D0932"/>
    <w:rsid w:val="006D0CF3"/>
    <w:rsid w:val="006D0E1E"/>
    <w:rsid w:val="006D356D"/>
    <w:rsid w:val="006D3DF6"/>
    <w:rsid w:val="006D4D92"/>
    <w:rsid w:val="006E26B3"/>
    <w:rsid w:val="006E2EF2"/>
    <w:rsid w:val="006E3F04"/>
    <w:rsid w:val="006E4F2A"/>
    <w:rsid w:val="006F03E9"/>
    <w:rsid w:val="006F09B4"/>
    <w:rsid w:val="006F1FD2"/>
    <w:rsid w:val="006F22CD"/>
    <w:rsid w:val="006F2C41"/>
    <w:rsid w:val="00700C50"/>
    <w:rsid w:val="00700E92"/>
    <w:rsid w:val="00713D17"/>
    <w:rsid w:val="00715406"/>
    <w:rsid w:val="00717694"/>
    <w:rsid w:val="0071776A"/>
    <w:rsid w:val="00720D20"/>
    <w:rsid w:val="0072140C"/>
    <w:rsid w:val="0072398A"/>
    <w:rsid w:val="00724857"/>
    <w:rsid w:val="0072510E"/>
    <w:rsid w:val="00726288"/>
    <w:rsid w:val="00726714"/>
    <w:rsid w:val="00731165"/>
    <w:rsid w:val="007326C1"/>
    <w:rsid w:val="00733119"/>
    <w:rsid w:val="0073517A"/>
    <w:rsid w:val="00735264"/>
    <w:rsid w:val="007402EB"/>
    <w:rsid w:val="00740B93"/>
    <w:rsid w:val="007436FE"/>
    <w:rsid w:val="0074397D"/>
    <w:rsid w:val="00744415"/>
    <w:rsid w:val="00745113"/>
    <w:rsid w:val="00746F70"/>
    <w:rsid w:val="00750ED0"/>
    <w:rsid w:val="00751935"/>
    <w:rsid w:val="0075221B"/>
    <w:rsid w:val="00752666"/>
    <w:rsid w:val="007530A6"/>
    <w:rsid w:val="00756CB7"/>
    <w:rsid w:val="00760FD1"/>
    <w:rsid w:val="00761481"/>
    <w:rsid w:val="007623A6"/>
    <w:rsid w:val="00766316"/>
    <w:rsid w:val="00767ED6"/>
    <w:rsid w:val="00770B93"/>
    <w:rsid w:val="007711ED"/>
    <w:rsid w:val="00775DA0"/>
    <w:rsid w:val="00777E9C"/>
    <w:rsid w:val="0078162F"/>
    <w:rsid w:val="00785574"/>
    <w:rsid w:val="00785A87"/>
    <w:rsid w:val="00785BD4"/>
    <w:rsid w:val="00785EC6"/>
    <w:rsid w:val="0079290D"/>
    <w:rsid w:val="00792D1A"/>
    <w:rsid w:val="007968AA"/>
    <w:rsid w:val="00796AEB"/>
    <w:rsid w:val="0079729B"/>
    <w:rsid w:val="007A2200"/>
    <w:rsid w:val="007A3492"/>
    <w:rsid w:val="007A38A6"/>
    <w:rsid w:val="007A49F1"/>
    <w:rsid w:val="007B06A9"/>
    <w:rsid w:val="007B38B1"/>
    <w:rsid w:val="007B3F60"/>
    <w:rsid w:val="007B4A8A"/>
    <w:rsid w:val="007C24B2"/>
    <w:rsid w:val="007C6393"/>
    <w:rsid w:val="007D1F4B"/>
    <w:rsid w:val="007D303F"/>
    <w:rsid w:val="007D3DC2"/>
    <w:rsid w:val="007D4F3B"/>
    <w:rsid w:val="007E0E56"/>
    <w:rsid w:val="007E1D6C"/>
    <w:rsid w:val="007E233E"/>
    <w:rsid w:val="007E5784"/>
    <w:rsid w:val="007E5EA0"/>
    <w:rsid w:val="007E7E59"/>
    <w:rsid w:val="007F0DA4"/>
    <w:rsid w:val="007F5E05"/>
    <w:rsid w:val="007F60F1"/>
    <w:rsid w:val="007F640F"/>
    <w:rsid w:val="007F719D"/>
    <w:rsid w:val="007F76AB"/>
    <w:rsid w:val="008013E2"/>
    <w:rsid w:val="00805987"/>
    <w:rsid w:val="008063E1"/>
    <w:rsid w:val="00806D37"/>
    <w:rsid w:val="008078F9"/>
    <w:rsid w:val="00807F83"/>
    <w:rsid w:val="0081318D"/>
    <w:rsid w:val="008154E6"/>
    <w:rsid w:val="008160F2"/>
    <w:rsid w:val="00821718"/>
    <w:rsid w:val="00821734"/>
    <w:rsid w:val="00824AF1"/>
    <w:rsid w:val="008251F1"/>
    <w:rsid w:val="00827D2C"/>
    <w:rsid w:val="00827FED"/>
    <w:rsid w:val="0083134B"/>
    <w:rsid w:val="00834EF9"/>
    <w:rsid w:val="00835BE4"/>
    <w:rsid w:val="0083703B"/>
    <w:rsid w:val="008407BD"/>
    <w:rsid w:val="00841E1E"/>
    <w:rsid w:val="00842A1C"/>
    <w:rsid w:val="008442C9"/>
    <w:rsid w:val="00845DB0"/>
    <w:rsid w:val="0084631C"/>
    <w:rsid w:val="008477C4"/>
    <w:rsid w:val="0085307A"/>
    <w:rsid w:val="00855299"/>
    <w:rsid w:val="00856E03"/>
    <w:rsid w:val="00857BC7"/>
    <w:rsid w:val="0086300E"/>
    <w:rsid w:val="00864F9D"/>
    <w:rsid w:val="00866095"/>
    <w:rsid w:val="00867881"/>
    <w:rsid w:val="008728B2"/>
    <w:rsid w:val="00873C3B"/>
    <w:rsid w:val="00875858"/>
    <w:rsid w:val="0087588D"/>
    <w:rsid w:val="00880465"/>
    <w:rsid w:val="00883DEA"/>
    <w:rsid w:val="00884C56"/>
    <w:rsid w:val="00885BFA"/>
    <w:rsid w:val="008920C5"/>
    <w:rsid w:val="00892318"/>
    <w:rsid w:val="00893A5B"/>
    <w:rsid w:val="008959F1"/>
    <w:rsid w:val="0089734E"/>
    <w:rsid w:val="008A089A"/>
    <w:rsid w:val="008A1DFA"/>
    <w:rsid w:val="008A4BB4"/>
    <w:rsid w:val="008A50AA"/>
    <w:rsid w:val="008A60C4"/>
    <w:rsid w:val="008A791E"/>
    <w:rsid w:val="008B1866"/>
    <w:rsid w:val="008B2324"/>
    <w:rsid w:val="008B68BB"/>
    <w:rsid w:val="008C0DCF"/>
    <w:rsid w:val="008C1B11"/>
    <w:rsid w:val="008C2F4E"/>
    <w:rsid w:val="008C3F3D"/>
    <w:rsid w:val="008C4D43"/>
    <w:rsid w:val="008C7D66"/>
    <w:rsid w:val="008D014F"/>
    <w:rsid w:val="008D47B8"/>
    <w:rsid w:val="008D7C66"/>
    <w:rsid w:val="008E28C4"/>
    <w:rsid w:val="008E2E97"/>
    <w:rsid w:val="008E3C18"/>
    <w:rsid w:val="008E435B"/>
    <w:rsid w:val="008E64AF"/>
    <w:rsid w:val="008E6D17"/>
    <w:rsid w:val="008E7A67"/>
    <w:rsid w:val="008F5962"/>
    <w:rsid w:val="008F61B8"/>
    <w:rsid w:val="009018FE"/>
    <w:rsid w:val="00901B7D"/>
    <w:rsid w:val="00902D6C"/>
    <w:rsid w:val="009034B1"/>
    <w:rsid w:val="0090649E"/>
    <w:rsid w:val="00910079"/>
    <w:rsid w:val="00910D5E"/>
    <w:rsid w:val="009132C7"/>
    <w:rsid w:val="00913373"/>
    <w:rsid w:val="0091359C"/>
    <w:rsid w:val="009139D1"/>
    <w:rsid w:val="009145E1"/>
    <w:rsid w:val="00914A50"/>
    <w:rsid w:val="00915D49"/>
    <w:rsid w:val="00917E51"/>
    <w:rsid w:val="00920BDA"/>
    <w:rsid w:val="00922417"/>
    <w:rsid w:val="00922FD8"/>
    <w:rsid w:val="00926A47"/>
    <w:rsid w:val="00927418"/>
    <w:rsid w:val="0093225D"/>
    <w:rsid w:val="009324BA"/>
    <w:rsid w:val="00941C53"/>
    <w:rsid w:val="00942D85"/>
    <w:rsid w:val="00942E5C"/>
    <w:rsid w:val="0094563A"/>
    <w:rsid w:val="00945BA8"/>
    <w:rsid w:val="009461DE"/>
    <w:rsid w:val="009502E8"/>
    <w:rsid w:val="00953874"/>
    <w:rsid w:val="00956408"/>
    <w:rsid w:val="0095771C"/>
    <w:rsid w:val="00960148"/>
    <w:rsid w:val="00960583"/>
    <w:rsid w:val="00962D16"/>
    <w:rsid w:val="009630CB"/>
    <w:rsid w:val="00964D32"/>
    <w:rsid w:val="00965965"/>
    <w:rsid w:val="00967DF2"/>
    <w:rsid w:val="00972A40"/>
    <w:rsid w:val="00974141"/>
    <w:rsid w:val="009750F5"/>
    <w:rsid w:val="00976C40"/>
    <w:rsid w:val="0098071F"/>
    <w:rsid w:val="009821DB"/>
    <w:rsid w:val="00982C6D"/>
    <w:rsid w:val="009836E7"/>
    <w:rsid w:val="009841FA"/>
    <w:rsid w:val="009852BF"/>
    <w:rsid w:val="009857AA"/>
    <w:rsid w:val="00987C96"/>
    <w:rsid w:val="0099432E"/>
    <w:rsid w:val="00994F65"/>
    <w:rsid w:val="009A5108"/>
    <w:rsid w:val="009A754D"/>
    <w:rsid w:val="009B07C9"/>
    <w:rsid w:val="009B2D00"/>
    <w:rsid w:val="009B3E7B"/>
    <w:rsid w:val="009B4289"/>
    <w:rsid w:val="009B4474"/>
    <w:rsid w:val="009B4F57"/>
    <w:rsid w:val="009B5700"/>
    <w:rsid w:val="009C1744"/>
    <w:rsid w:val="009C319B"/>
    <w:rsid w:val="009C7E2E"/>
    <w:rsid w:val="009D0023"/>
    <w:rsid w:val="009D0407"/>
    <w:rsid w:val="009D21F2"/>
    <w:rsid w:val="009D26C9"/>
    <w:rsid w:val="009D2D73"/>
    <w:rsid w:val="009D6F93"/>
    <w:rsid w:val="009E1548"/>
    <w:rsid w:val="009E32ED"/>
    <w:rsid w:val="009E385D"/>
    <w:rsid w:val="009E7EE0"/>
    <w:rsid w:val="009F0039"/>
    <w:rsid w:val="009F1A79"/>
    <w:rsid w:val="009F3CE3"/>
    <w:rsid w:val="00A00C1C"/>
    <w:rsid w:val="00A04AAC"/>
    <w:rsid w:val="00A05485"/>
    <w:rsid w:val="00A07BC8"/>
    <w:rsid w:val="00A11A3C"/>
    <w:rsid w:val="00A133C0"/>
    <w:rsid w:val="00A1602F"/>
    <w:rsid w:val="00A24EA5"/>
    <w:rsid w:val="00A26300"/>
    <w:rsid w:val="00A26B00"/>
    <w:rsid w:val="00A31530"/>
    <w:rsid w:val="00A31DC3"/>
    <w:rsid w:val="00A321FB"/>
    <w:rsid w:val="00A342BC"/>
    <w:rsid w:val="00A355FF"/>
    <w:rsid w:val="00A36FFA"/>
    <w:rsid w:val="00A4113B"/>
    <w:rsid w:val="00A41A43"/>
    <w:rsid w:val="00A41EC2"/>
    <w:rsid w:val="00A43F04"/>
    <w:rsid w:val="00A50EBB"/>
    <w:rsid w:val="00A61E0D"/>
    <w:rsid w:val="00A641E3"/>
    <w:rsid w:val="00A66A29"/>
    <w:rsid w:val="00A673EB"/>
    <w:rsid w:val="00A729D7"/>
    <w:rsid w:val="00A76BEA"/>
    <w:rsid w:val="00A819E7"/>
    <w:rsid w:val="00A8217D"/>
    <w:rsid w:val="00A8269F"/>
    <w:rsid w:val="00A8275B"/>
    <w:rsid w:val="00A83C4B"/>
    <w:rsid w:val="00A8456B"/>
    <w:rsid w:val="00A87E4C"/>
    <w:rsid w:val="00A90112"/>
    <w:rsid w:val="00A9115B"/>
    <w:rsid w:val="00A92A43"/>
    <w:rsid w:val="00A93540"/>
    <w:rsid w:val="00A9539B"/>
    <w:rsid w:val="00A95A85"/>
    <w:rsid w:val="00A95FB7"/>
    <w:rsid w:val="00AA0E26"/>
    <w:rsid w:val="00AA2B1F"/>
    <w:rsid w:val="00AA337C"/>
    <w:rsid w:val="00AA37FC"/>
    <w:rsid w:val="00AA44B8"/>
    <w:rsid w:val="00AA4623"/>
    <w:rsid w:val="00AA691B"/>
    <w:rsid w:val="00AA7486"/>
    <w:rsid w:val="00AA7EB4"/>
    <w:rsid w:val="00AB3FBB"/>
    <w:rsid w:val="00AC06AE"/>
    <w:rsid w:val="00AC3F33"/>
    <w:rsid w:val="00AC7184"/>
    <w:rsid w:val="00AD27DE"/>
    <w:rsid w:val="00AD291F"/>
    <w:rsid w:val="00AD704B"/>
    <w:rsid w:val="00AE0493"/>
    <w:rsid w:val="00AE0744"/>
    <w:rsid w:val="00AE3C02"/>
    <w:rsid w:val="00AF124E"/>
    <w:rsid w:val="00AF4E3F"/>
    <w:rsid w:val="00AF55EA"/>
    <w:rsid w:val="00AF5BA1"/>
    <w:rsid w:val="00AF65EA"/>
    <w:rsid w:val="00AF758B"/>
    <w:rsid w:val="00B01C1A"/>
    <w:rsid w:val="00B03209"/>
    <w:rsid w:val="00B11A8F"/>
    <w:rsid w:val="00B15F94"/>
    <w:rsid w:val="00B16084"/>
    <w:rsid w:val="00B2103E"/>
    <w:rsid w:val="00B22D12"/>
    <w:rsid w:val="00B2352E"/>
    <w:rsid w:val="00B30C63"/>
    <w:rsid w:val="00B3232A"/>
    <w:rsid w:val="00B326DD"/>
    <w:rsid w:val="00B35E4B"/>
    <w:rsid w:val="00B37C8B"/>
    <w:rsid w:val="00B45357"/>
    <w:rsid w:val="00B5224A"/>
    <w:rsid w:val="00B543D3"/>
    <w:rsid w:val="00B54A7A"/>
    <w:rsid w:val="00B55A4D"/>
    <w:rsid w:val="00B5781B"/>
    <w:rsid w:val="00B61A0A"/>
    <w:rsid w:val="00B61B10"/>
    <w:rsid w:val="00B63160"/>
    <w:rsid w:val="00B667BE"/>
    <w:rsid w:val="00B667F4"/>
    <w:rsid w:val="00B70223"/>
    <w:rsid w:val="00B702AE"/>
    <w:rsid w:val="00B72DF8"/>
    <w:rsid w:val="00B73562"/>
    <w:rsid w:val="00B7415E"/>
    <w:rsid w:val="00B75432"/>
    <w:rsid w:val="00B75732"/>
    <w:rsid w:val="00B76AF4"/>
    <w:rsid w:val="00B77719"/>
    <w:rsid w:val="00B8260A"/>
    <w:rsid w:val="00B83C44"/>
    <w:rsid w:val="00B83EF7"/>
    <w:rsid w:val="00B85627"/>
    <w:rsid w:val="00B90553"/>
    <w:rsid w:val="00B915DC"/>
    <w:rsid w:val="00B9164D"/>
    <w:rsid w:val="00B94F34"/>
    <w:rsid w:val="00B960F0"/>
    <w:rsid w:val="00BA093F"/>
    <w:rsid w:val="00BA0B6A"/>
    <w:rsid w:val="00BA0C6F"/>
    <w:rsid w:val="00BA1862"/>
    <w:rsid w:val="00BA2C4E"/>
    <w:rsid w:val="00BB139B"/>
    <w:rsid w:val="00BB454A"/>
    <w:rsid w:val="00BB5365"/>
    <w:rsid w:val="00BB5931"/>
    <w:rsid w:val="00BB638C"/>
    <w:rsid w:val="00BC378E"/>
    <w:rsid w:val="00BC3E55"/>
    <w:rsid w:val="00BC4D8C"/>
    <w:rsid w:val="00BD064E"/>
    <w:rsid w:val="00BD185E"/>
    <w:rsid w:val="00BD4FAE"/>
    <w:rsid w:val="00BE1022"/>
    <w:rsid w:val="00BE73C9"/>
    <w:rsid w:val="00BF1A73"/>
    <w:rsid w:val="00BF1C63"/>
    <w:rsid w:val="00BF1D09"/>
    <w:rsid w:val="00BF220D"/>
    <w:rsid w:val="00BF5E89"/>
    <w:rsid w:val="00C02934"/>
    <w:rsid w:val="00C03F23"/>
    <w:rsid w:val="00C04564"/>
    <w:rsid w:val="00C07302"/>
    <w:rsid w:val="00C151AB"/>
    <w:rsid w:val="00C154D1"/>
    <w:rsid w:val="00C2214E"/>
    <w:rsid w:val="00C22268"/>
    <w:rsid w:val="00C24E93"/>
    <w:rsid w:val="00C24FCA"/>
    <w:rsid w:val="00C27579"/>
    <w:rsid w:val="00C30B04"/>
    <w:rsid w:val="00C30BF2"/>
    <w:rsid w:val="00C33C80"/>
    <w:rsid w:val="00C3413E"/>
    <w:rsid w:val="00C355F1"/>
    <w:rsid w:val="00C431CE"/>
    <w:rsid w:val="00C45D1F"/>
    <w:rsid w:val="00C51583"/>
    <w:rsid w:val="00C51A69"/>
    <w:rsid w:val="00C52266"/>
    <w:rsid w:val="00C548D7"/>
    <w:rsid w:val="00C569F7"/>
    <w:rsid w:val="00C656CB"/>
    <w:rsid w:val="00C67978"/>
    <w:rsid w:val="00C7087D"/>
    <w:rsid w:val="00C7448B"/>
    <w:rsid w:val="00C83846"/>
    <w:rsid w:val="00C84122"/>
    <w:rsid w:val="00C84555"/>
    <w:rsid w:val="00C90570"/>
    <w:rsid w:val="00C92CF9"/>
    <w:rsid w:val="00C93BBD"/>
    <w:rsid w:val="00CA0A18"/>
    <w:rsid w:val="00CA0B3A"/>
    <w:rsid w:val="00CA2FB2"/>
    <w:rsid w:val="00CB3BA9"/>
    <w:rsid w:val="00CB47C7"/>
    <w:rsid w:val="00CB483D"/>
    <w:rsid w:val="00CB5B3A"/>
    <w:rsid w:val="00CC034A"/>
    <w:rsid w:val="00CC287E"/>
    <w:rsid w:val="00CC2896"/>
    <w:rsid w:val="00CC6318"/>
    <w:rsid w:val="00CC6CD2"/>
    <w:rsid w:val="00CD3427"/>
    <w:rsid w:val="00CD4D46"/>
    <w:rsid w:val="00CD53F8"/>
    <w:rsid w:val="00CE00FC"/>
    <w:rsid w:val="00CE1328"/>
    <w:rsid w:val="00CE1A74"/>
    <w:rsid w:val="00CE2141"/>
    <w:rsid w:val="00CE30AB"/>
    <w:rsid w:val="00CE4226"/>
    <w:rsid w:val="00CE6240"/>
    <w:rsid w:val="00CE6D5C"/>
    <w:rsid w:val="00CF4378"/>
    <w:rsid w:val="00CF65FE"/>
    <w:rsid w:val="00D0118B"/>
    <w:rsid w:val="00D04437"/>
    <w:rsid w:val="00D04907"/>
    <w:rsid w:val="00D05CC3"/>
    <w:rsid w:val="00D05D85"/>
    <w:rsid w:val="00D1442C"/>
    <w:rsid w:val="00D14978"/>
    <w:rsid w:val="00D16C98"/>
    <w:rsid w:val="00D1704F"/>
    <w:rsid w:val="00D222C3"/>
    <w:rsid w:val="00D27FFD"/>
    <w:rsid w:val="00D30AEE"/>
    <w:rsid w:val="00D32034"/>
    <w:rsid w:val="00D338DE"/>
    <w:rsid w:val="00D4076B"/>
    <w:rsid w:val="00D410B9"/>
    <w:rsid w:val="00D46392"/>
    <w:rsid w:val="00D50CF6"/>
    <w:rsid w:val="00D56F1B"/>
    <w:rsid w:val="00D62439"/>
    <w:rsid w:val="00D62B7A"/>
    <w:rsid w:val="00D62CEE"/>
    <w:rsid w:val="00D62E05"/>
    <w:rsid w:val="00D63752"/>
    <w:rsid w:val="00D64701"/>
    <w:rsid w:val="00D67F05"/>
    <w:rsid w:val="00D72DAB"/>
    <w:rsid w:val="00D82770"/>
    <w:rsid w:val="00D842DD"/>
    <w:rsid w:val="00D92B1B"/>
    <w:rsid w:val="00D92D73"/>
    <w:rsid w:val="00D931EB"/>
    <w:rsid w:val="00D95B1C"/>
    <w:rsid w:val="00DA37BA"/>
    <w:rsid w:val="00DA46C8"/>
    <w:rsid w:val="00DA501E"/>
    <w:rsid w:val="00DB0111"/>
    <w:rsid w:val="00DB1A45"/>
    <w:rsid w:val="00DB1F39"/>
    <w:rsid w:val="00DB2009"/>
    <w:rsid w:val="00DB3D98"/>
    <w:rsid w:val="00DB55AD"/>
    <w:rsid w:val="00DB5666"/>
    <w:rsid w:val="00DB798D"/>
    <w:rsid w:val="00DB7C10"/>
    <w:rsid w:val="00DC1805"/>
    <w:rsid w:val="00DC7E31"/>
    <w:rsid w:val="00DD02D7"/>
    <w:rsid w:val="00DD10B4"/>
    <w:rsid w:val="00DD4078"/>
    <w:rsid w:val="00DD4E54"/>
    <w:rsid w:val="00DD4F19"/>
    <w:rsid w:val="00DD5483"/>
    <w:rsid w:val="00DE2385"/>
    <w:rsid w:val="00DE4665"/>
    <w:rsid w:val="00DF0314"/>
    <w:rsid w:val="00DF0CC0"/>
    <w:rsid w:val="00DF2ACF"/>
    <w:rsid w:val="00E01941"/>
    <w:rsid w:val="00E02903"/>
    <w:rsid w:val="00E03455"/>
    <w:rsid w:val="00E066C4"/>
    <w:rsid w:val="00E124EB"/>
    <w:rsid w:val="00E1259A"/>
    <w:rsid w:val="00E1365E"/>
    <w:rsid w:val="00E137BC"/>
    <w:rsid w:val="00E14B20"/>
    <w:rsid w:val="00E17FB7"/>
    <w:rsid w:val="00E20EA2"/>
    <w:rsid w:val="00E22D7B"/>
    <w:rsid w:val="00E3083D"/>
    <w:rsid w:val="00E30F0D"/>
    <w:rsid w:val="00E32283"/>
    <w:rsid w:val="00E349E2"/>
    <w:rsid w:val="00E407D8"/>
    <w:rsid w:val="00E41508"/>
    <w:rsid w:val="00E448A8"/>
    <w:rsid w:val="00E52224"/>
    <w:rsid w:val="00E523ED"/>
    <w:rsid w:val="00E532E8"/>
    <w:rsid w:val="00E53737"/>
    <w:rsid w:val="00E544CE"/>
    <w:rsid w:val="00E5741F"/>
    <w:rsid w:val="00E609F9"/>
    <w:rsid w:val="00E620C3"/>
    <w:rsid w:val="00E633F0"/>
    <w:rsid w:val="00E642E8"/>
    <w:rsid w:val="00E64A4C"/>
    <w:rsid w:val="00E65346"/>
    <w:rsid w:val="00E6550A"/>
    <w:rsid w:val="00E6598D"/>
    <w:rsid w:val="00E70C7A"/>
    <w:rsid w:val="00E7345B"/>
    <w:rsid w:val="00E75C48"/>
    <w:rsid w:val="00E77584"/>
    <w:rsid w:val="00E8214D"/>
    <w:rsid w:val="00E879E4"/>
    <w:rsid w:val="00E90280"/>
    <w:rsid w:val="00E94E8C"/>
    <w:rsid w:val="00EA04A6"/>
    <w:rsid w:val="00EA1FF1"/>
    <w:rsid w:val="00EA2598"/>
    <w:rsid w:val="00EA4A7D"/>
    <w:rsid w:val="00EA7890"/>
    <w:rsid w:val="00EB2680"/>
    <w:rsid w:val="00EB34C0"/>
    <w:rsid w:val="00EB6528"/>
    <w:rsid w:val="00EB6F49"/>
    <w:rsid w:val="00EB7C5E"/>
    <w:rsid w:val="00EC1E32"/>
    <w:rsid w:val="00EC1FC4"/>
    <w:rsid w:val="00EC363F"/>
    <w:rsid w:val="00EC7FBD"/>
    <w:rsid w:val="00ED129C"/>
    <w:rsid w:val="00ED5B30"/>
    <w:rsid w:val="00EE2987"/>
    <w:rsid w:val="00EE437A"/>
    <w:rsid w:val="00EE4539"/>
    <w:rsid w:val="00EE4637"/>
    <w:rsid w:val="00EE490D"/>
    <w:rsid w:val="00EE65D3"/>
    <w:rsid w:val="00EE6861"/>
    <w:rsid w:val="00EF26AE"/>
    <w:rsid w:val="00EF4453"/>
    <w:rsid w:val="00EF6877"/>
    <w:rsid w:val="00EF7069"/>
    <w:rsid w:val="00F0010D"/>
    <w:rsid w:val="00F06A58"/>
    <w:rsid w:val="00F07540"/>
    <w:rsid w:val="00F07FAE"/>
    <w:rsid w:val="00F127F8"/>
    <w:rsid w:val="00F14AE3"/>
    <w:rsid w:val="00F15D41"/>
    <w:rsid w:val="00F17216"/>
    <w:rsid w:val="00F215A2"/>
    <w:rsid w:val="00F21BA6"/>
    <w:rsid w:val="00F21D76"/>
    <w:rsid w:val="00F258CF"/>
    <w:rsid w:val="00F27EC8"/>
    <w:rsid w:val="00F3756E"/>
    <w:rsid w:val="00F41B0A"/>
    <w:rsid w:val="00F43D75"/>
    <w:rsid w:val="00F452FE"/>
    <w:rsid w:val="00F45ACB"/>
    <w:rsid w:val="00F45D9A"/>
    <w:rsid w:val="00F5290B"/>
    <w:rsid w:val="00F52E90"/>
    <w:rsid w:val="00F5316C"/>
    <w:rsid w:val="00F531C9"/>
    <w:rsid w:val="00F60E1C"/>
    <w:rsid w:val="00F62199"/>
    <w:rsid w:val="00F6261C"/>
    <w:rsid w:val="00F6616A"/>
    <w:rsid w:val="00F71FD4"/>
    <w:rsid w:val="00F72382"/>
    <w:rsid w:val="00F73659"/>
    <w:rsid w:val="00F74DBB"/>
    <w:rsid w:val="00F76BA0"/>
    <w:rsid w:val="00F776A2"/>
    <w:rsid w:val="00F81BDF"/>
    <w:rsid w:val="00F83CA1"/>
    <w:rsid w:val="00F83D4F"/>
    <w:rsid w:val="00F9211C"/>
    <w:rsid w:val="00F93DDE"/>
    <w:rsid w:val="00FA1F7E"/>
    <w:rsid w:val="00FA296B"/>
    <w:rsid w:val="00FA4B5B"/>
    <w:rsid w:val="00FB0D9C"/>
    <w:rsid w:val="00FB41B0"/>
    <w:rsid w:val="00FB6A30"/>
    <w:rsid w:val="00FC076C"/>
    <w:rsid w:val="00FC4F87"/>
    <w:rsid w:val="00FC52CF"/>
    <w:rsid w:val="00FC77E1"/>
    <w:rsid w:val="00FC7B6E"/>
    <w:rsid w:val="00FD1A7D"/>
    <w:rsid w:val="00FE0458"/>
    <w:rsid w:val="00FE41D1"/>
    <w:rsid w:val="00FE4AB0"/>
    <w:rsid w:val="00FE6A13"/>
    <w:rsid w:val="00FF76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501E6"/>
  <w15:docId w15:val="{4706F52F-0BA8-4BBA-BBC2-F88E68E7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61C"/>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63752"/>
    <w:pPr>
      <w:autoSpaceDE w:val="0"/>
      <w:autoSpaceDN w:val="0"/>
      <w:adjustRightInd w:val="0"/>
      <w:spacing w:after="0" w:line="240" w:lineRule="auto"/>
    </w:pPr>
    <w:rPr>
      <w:rFonts w:ascii="Georgia" w:hAnsi="Georgia" w:cs="Georgia"/>
      <w:color w:val="000000"/>
      <w:szCs w:val="24"/>
    </w:rPr>
  </w:style>
  <w:style w:type="paragraph" w:styleId="BalloonText">
    <w:name w:val="Balloon Text"/>
    <w:basedOn w:val="Normal"/>
    <w:link w:val="BalloonTextChar"/>
    <w:uiPriority w:val="99"/>
    <w:semiHidden/>
    <w:unhideWhenUsed/>
    <w:rsid w:val="000C2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319"/>
    <w:rPr>
      <w:rFonts w:ascii="Tahoma" w:hAnsi="Tahoma" w:cs="Tahoma"/>
      <w:sz w:val="16"/>
      <w:szCs w:val="16"/>
    </w:rPr>
  </w:style>
  <w:style w:type="paragraph" w:styleId="ListParagraph">
    <w:name w:val="List Paragraph"/>
    <w:basedOn w:val="Normal"/>
    <w:uiPriority w:val="34"/>
    <w:qFormat/>
    <w:rsid w:val="00941C53"/>
    <w:pPr>
      <w:ind w:left="720"/>
      <w:contextualSpacing/>
    </w:pPr>
  </w:style>
  <w:style w:type="table" w:styleId="TableGrid">
    <w:name w:val="Table Grid"/>
    <w:basedOn w:val="TableNormal"/>
    <w:uiPriority w:val="59"/>
    <w:rsid w:val="00234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B483D"/>
    <w:rPr>
      <w:sz w:val="16"/>
      <w:szCs w:val="16"/>
    </w:rPr>
  </w:style>
  <w:style w:type="paragraph" w:styleId="CommentText">
    <w:name w:val="annotation text"/>
    <w:basedOn w:val="Normal"/>
    <w:link w:val="CommentTextChar"/>
    <w:uiPriority w:val="99"/>
    <w:semiHidden/>
    <w:unhideWhenUsed/>
    <w:rsid w:val="00CB483D"/>
    <w:pPr>
      <w:spacing w:line="240" w:lineRule="auto"/>
    </w:pPr>
    <w:rPr>
      <w:sz w:val="20"/>
      <w:szCs w:val="20"/>
    </w:rPr>
  </w:style>
  <w:style w:type="character" w:customStyle="1" w:styleId="CommentTextChar">
    <w:name w:val="Comment Text Char"/>
    <w:basedOn w:val="DefaultParagraphFont"/>
    <w:link w:val="CommentText"/>
    <w:uiPriority w:val="99"/>
    <w:semiHidden/>
    <w:rsid w:val="00CB483D"/>
    <w:rPr>
      <w:sz w:val="20"/>
      <w:szCs w:val="20"/>
    </w:rPr>
  </w:style>
  <w:style w:type="paragraph" w:styleId="CommentSubject">
    <w:name w:val="annotation subject"/>
    <w:basedOn w:val="CommentText"/>
    <w:next w:val="CommentText"/>
    <w:link w:val="CommentSubjectChar"/>
    <w:uiPriority w:val="99"/>
    <w:semiHidden/>
    <w:unhideWhenUsed/>
    <w:rsid w:val="001F5C3C"/>
    <w:rPr>
      <w:b/>
      <w:bCs/>
    </w:rPr>
  </w:style>
  <w:style w:type="character" w:customStyle="1" w:styleId="CommentSubjectChar">
    <w:name w:val="Comment Subject Char"/>
    <w:basedOn w:val="CommentTextChar"/>
    <w:link w:val="CommentSubject"/>
    <w:uiPriority w:val="99"/>
    <w:semiHidden/>
    <w:rsid w:val="001F5C3C"/>
    <w:rPr>
      <w:b/>
      <w:bCs/>
      <w:sz w:val="20"/>
      <w:szCs w:val="20"/>
    </w:rPr>
  </w:style>
  <w:style w:type="paragraph" w:styleId="Header">
    <w:name w:val="header"/>
    <w:basedOn w:val="Normal"/>
    <w:link w:val="HeaderChar"/>
    <w:uiPriority w:val="99"/>
    <w:unhideWhenUsed/>
    <w:rsid w:val="002876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6B8"/>
    <w:rPr>
      <w:sz w:val="22"/>
    </w:rPr>
  </w:style>
  <w:style w:type="paragraph" w:styleId="Footer">
    <w:name w:val="footer"/>
    <w:basedOn w:val="Normal"/>
    <w:link w:val="FooterChar"/>
    <w:uiPriority w:val="99"/>
    <w:unhideWhenUsed/>
    <w:rsid w:val="002876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6B8"/>
    <w:rPr>
      <w:sz w:val="22"/>
    </w:rPr>
  </w:style>
  <w:style w:type="character" w:styleId="PlaceholderText">
    <w:name w:val="Placeholder Text"/>
    <w:basedOn w:val="DefaultParagraphFont"/>
    <w:uiPriority w:val="99"/>
    <w:semiHidden/>
    <w:rsid w:val="001C12B9"/>
    <w:rPr>
      <w:color w:val="808080"/>
    </w:rPr>
  </w:style>
  <w:style w:type="paragraph" w:styleId="NormalWeb">
    <w:name w:val="Normal (Web)"/>
    <w:basedOn w:val="Normal"/>
    <w:uiPriority w:val="99"/>
    <w:semiHidden/>
    <w:unhideWhenUsed/>
    <w:rsid w:val="00456D2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987C96"/>
    <w:rPr>
      <w:color w:val="0563C1"/>
      <w:u w:val="single"/>
    </w:rPr>
  </w:style>
  <w:style w:type="character" w:styleId="Strong">
    <w:name w:val="Strong"/>
    <w:basedOn w:val="DefaultParagraphFont"/>
    <w:uiPriority w:val="22"/>
    <w:qFormat/>
    <w:rsid w:val="00BA2C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572690">
      <w:bodyDiv w:val="1"/>
      <w:marLeft w:val="0"/>
      <w:marRight w:val="0"/>
      <w:marTop w:val="0"/>
      <w:marBottom w:val="0"/>
      <w:divBdr>
        <w:top w:val="none" w:sz="0" w:space="0" w:color="auto"/>
        <w:left w:val="none" w:sz="0" w:space="0" w:color="auto"/>
        <w:bottom w:val="none" w:sz="0" w:space="0" w:color="auto"/>
        <w:right w:val="none" w:sz="0" w:space="0" w:color="auto"/>
      </w:divBdr>
    </w:div>
    <w:div w:id="550196330">
      <w:bodyDiv w:val="1"/>
      <w:marLeft w:val="0"/>
      <w:marRight w:val="0"/>
      <w:marTop w:val="0"/>
      <w:marBottom w:val="0"/>
      <w:divBdr>
        <w:top w:val="none" w:sz="0" w:space="0" w:color="auto"/>
        <w:left w:val="none" w:sz="0" w:space="0" w:color="auto"/>
        <w:bottom w:val="none" w:sz="0" w:space="0" w:color="auto"/>
        <w:right w:val="none" w:sz="0" w:space="0" w:color="auto"/>
      </w:divBdr>
    </w:div>
    <w:div w:id="843973997">
      <w:bodyDiv w:val="1"/>
      <w:marLeft w:val="0"/>
      <w:marRight w:val="0"/>
      <w:marTop w:val="0"/>
      <w:marBottom w:val="0"/>
      <w:divBdr>
        <w:top w:val="none" w:sz="0" w:space="0" w:color="auto"/>
        <w:left w:val="none" w:sz="0" w:space="0" w:color="auto"/>
        <w:bottom w:val="none" w:sz="0" w:space="0" w:color="auto"/>
        <w:right w:val="none" w:sz="0" w:space="0" w:color="auto"/>
      </w:divBdr>
    </w:div>
    <w:div w:id="898781348">
      <w:bodyDiv w:val="1"/>
      <w:marLeft w:val="0"/>
      <w:marRight w:val="0"/>
      <w:marTop w:val="0"/>
      <w:marBottom w:val="0"/>
      <w:divBdr>
        <w:top w:val="none" w:sz="0" w:space="0" w:color="auto"/>
        <w:left w:val="none" w:sz="0" w:space="0" w:color="auto"/>
        <w:bottom w:val="none" w:sz="0" w:space="0" w:color="auto"/>
        <w:right w:val="none" w:sz="0" w:space="0" w:color="auto"/>
      </w:divBdr>
    </w:div>
    <w:div w:id="993068879">
      <w:bodyDiv w:val="1"/>
      <w:marLeft w:val="0"/>
      <w:marRight w:val="0"/>
      <w:marTop w:val="0"/>
      <w:marBottom w:val="0"/>
      <w:divBdr>
        <w:top w:val="none" w:sz="0" w:space="0" w:color="auto"/>
        <w:left w:val="none" w:sz="0" w:space="0" w:color="auto"/>
        <w:bottom w:val="none" w:sz="0" w:space="0" w:color="auto"/>
        <w:right w:val="none" w:sz="0" w:space="0" w:color="auto"/>
      </w:divBdr>
    </w:div>
    <w:div w:id="997465409">
      <w:bodyDiv w:val="1"/>
      <w:marLeft w:val="0"/>
      <w:marRight w:val="0"/>
      <w:marTop w:val="0"/>
      <w:marBottom w:val="0"/>
      <w:divBdr>
        <w:top w:val="none" w:sz="0" w:space="0" w:color="auto"/>
        <w:left w:val="none" w:sz="0" w:space="0" w:color="auto"/>
        <w:bottom w:val="none" w:sz="0" w:space="0" w:color="auto"/>
        <w:right w:val="none" w:sz="0" w:space="0" w:color="auto"/>
      </w:divBdr>
    </w:div>
    <w:div w:id="1240485469">
      <w:bodyDiv w:val="1"/>
      <w:marLeft w:val="0"/>
      <w:marRight w:val="0"/>
      <w:marTop w:val="0"/>
      <w:marBottom w:val="0"/>
      <w:divBdr>
        <w:top w:val="none" w:sz="0" w:space="0" w:color="auto"/>
        <w:left w:val="none" w:sz="0" w:space="0" w:color="auto"/>
        <w:bottom w:val="none" w:sz="0" w:space="0" w:color="auto"/>
        <w:right w:val="none" w:sz="0" w:space="0" w:color="auto"/>
      </w:divBdr>
    </w:div>
    <w:div w:id="1295912195">
      <w:bodyDiv w:val="1"/>
      <w:marLeft w:val="0"/>
      <w:marRight w:val="0"/>
      <w:marTop w:val="0"/>
      <w:marBottom w:val="0"/>
      <w:divBdr>
        <w:top w:val="none" w:sz="0" w:space="0" w:color="auto"/>
        <w:left w:val="none" w:sz="0" w:space="0" w:color="auto"/>
        <w:bottom w:val="none" w:sz="0" w:space="0" w:color="auto"/>
        <w:right w:val="none" w:sz="0" w:space="0" w:color="auto"/>
      </w:divBdr>
    </w:div>
    <w:div w:id="1379208674">
      <w:bodyDiv w:val="1"/>
      <w:marLeft w:val="0"/>
      <w:marRight w:val="0"/>
      <w:marTop w:val="0"/>
      <w:marBottom w:val="0"/>
      <w:divBdr>
        <w:top w:val="none" w:sz="0" w:space="0" w:color="auto"/>
        <w:left w:val="none" w:sz="0" w:space="0" w:color="auto"/>
        <w:bottom w:val="none" w:sz="0" w:space="0" w:color="auto"/>
        <w:right w:val="none" w:sz="0" w:space="0" w:color="auto"/>
      </w:divBdr>
    </w:div>
    <w:div w:id="1402479690">
      <w:bodyDiv w:val="1"/>
      <w:marLeft w:val="0"/>
      <w:marRight w:val="0"/>
      <w:marTop w:val="0"/>
      <w:marBottom w:val="0"/>
      <w:divBdr>
        <w:top w:val="none" w:sz="0" w:space="0" w:color="auto"/>
        <w:left w:val="none" w:sz="0" w:space="0" w:color="auto"/>
        <w:bottom w:val="none" w:sz="0" w:space="0" w:color="auto"/>
        <w:right w:val="none" w:sz="0" w:space="0" w:color="auto"/>
      </w:divBdr>
    </w:div>
    <w:div w:id="1470782952">
      <w:bodyDiv w:val="1"/>
      <w:marLeft w:val="0"/>
      <w:marRight w:val="0"/>
      <w:marTop w:val="0"/>
      <w:marBottom w:val="0"/>
      <w:divBdr>
        <w:top w:val="none" w:sz="0" w:space="0" w:color="auto"/>
        <w:left w:val="none" w:sz="0" w:space="0" w:color="auto"/>
        <w:bottom w:val="none" w:sz="0" w:space="0" w:color="auto"/>
        <w:right w:val="none" w:sz="0" w:space="0" w:color="auto"/>
      </w:divBdr>
    </w:div>
    <w:div w:id="1624995684">
      <w:bodyDiv w:val="1"/>
      <w:marLeft w:val="0"/>
      <w:marRight w:val="0"/>
      <w:marTop w:val="0"/>
      <w:marBottom w:val="0"/>
      <w:divBdr>
        <w:top w:val="none" w:sz="0" w:space="0" w:color="auto"/>
        <w:left w:val="none" w:sz="0" w:space="0" w:color="auto"/>
        <w:bottom w:val="none" w:sz="0" w:space="0" w:color="auto"/>
        <w:right w:val="none" w:sz="0" w:space="0" w:color="auto"/>
      </w:divBdr>
    </w:div>
    <w:div w:id="1938250055">
      <w:bodyDiv w:val="1"/>
      <w:marLeft w:val="0"/>
      <w:marRight w:val="0"/>
      <w:marTop w:val="0"/>
      <w:marBottom w:val="0"/>
      <w:divBdr>
        <w:top w:val="none" w:sz="0" w:space="0" w:color="auto"/>
        <w:left w:val="none" w:sz="0" w:space="0" w:color="auto"/>
        <w:bottom w:val="none" w:sz="0" w:space="0" w:color="auto"/>
        <w:right w:val="none" w:sz="0" w:space="0" w:color="auto"/>
      </w:divBdr>
    </w:div>
    <w:div w:id="2017222843">
      <w:bodyDiv w:val="1"/>
      <w:marLeft w:val="0"/>
      <w:marRight w:val="0"/>
      <w:marTop w:val="0"/>
      <w:marBottom w:val="0"/>
      <w:divBdr>
        <w:top w:val="none" w:sz="0" w:space="0" w:color="auto"/>
        <w:left w:val="none" w:sz="0" w:space="0" w:color="auto"/>
        <w:bottom w:val="none" w:sz="0" w:space="0" w:color="auto"/>
        <w:right w:val="none" w:sz="0" w:space="0" w:color="auto"/>
      </w:divBdr>
    </w:div>
    <w:div w:id="2105563772">
      <w:bodyDiv w:val="1"/>
      <w:marLeft w:val="0"/>
      <w:marRight w:val="0"/>
      <w:marTop w:val="0"/>
      <w:marBottom w:val="0"/>
      <w:divBdr>
        <w:top w:val="none" w:sz="0" w:space="0" w:color="auto"/>
        <w:left w:val="none" w:sz="0" w:space="0" w:color="auto"/>
        <w:bottom w:val="none" w:sz="0" w:space="0" w:color="auto"/>
        <w:right w:val="none" w:sz="0" w:space="0" w:color="auto"/>
      </w:divBdr>
    </w:div>
    <w:div w:id="213629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yperlink" Target="mailto:nicole.lincoln@dwer.wa.gov.au"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paw-my.sharepoint.com/personal/geoff_barrett_dbca_wa_gov_au/Documents/GeoffB%20-%20OneA/Threatened%20species/Western%20Ringtail%20Possum/WRP%20Surveys/Geocatch/Analysis%20and%20Reporting/Ringtail%20Analysis%202707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paw-my.sharepoint.com/personal/geoff_barrett_dbca_wa_gov_au/Documents/GeoffB%20-%20OneA/Threatened%20species/Western%20Ringtail%20Possum/WRP%20Surveys/Geocatch/Analysis%20and%20Reporting/Ringtail%20Analysis%202707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paw-my.sharepoint.com/personal/geoff_barrett_dbca_wa_gov_au/Documents/GeoffB%20-%20OneA/Threatened%20species/Western%20Ringtail%20Possum/WRP%20Surveys/Geocatch/Analysis%20and%20Reporting/Ringtail%20Analysis%202707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paw-my.sharepoint.com/personal/geoff_barrett_dbca_wa_gov_au/Documents/GeoffB%20-%20OneA/Threatened%20species/Western%20Ringtail%20Possum/WRP%20Surveys/Geocatch/Analysis%20and%20Reporting/Ringtail%20Analysis%202707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paw-my.sharepoint.com/personal/geoff_barrett_dbca_wa_gov_au/Documents/GeoffB%20-%20OneA/Threatened%20species/Western%20Ringtail%20Possum/WRP%20Surveys/Geocatch/Analysis%20and%20Reporting/Ringtail%20Analysis%202707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paw-my.sharepoint.com/personal/geoff_barrett_dbca_wa_gov_au/Documents/GeoffB%20-%20OneA/Threatened%20species/Western%20Ringtail%20Possum/WRP%20Surveys/Geocatch/Analysis%20and%20Reporting/Ringtail%20Analysis%2027072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Number of observers'!$C$1</c:f>
              <c:strCache>
                <c:ptCount val="1"/>
                <c:pt idx="0">
                  <c:v>Number of sites</c:v>
                </c:pt>
              </c:strCache>
            </c:strRef>
          </c:tx>
          <c:spPr>
            <a:solidFill>
              <a:schemeClr val="accent1"/>
            </a:solidFill>
            <a:ln>
              <a:noFill/>
            </a:ln>
            <a:effectLst/>
          </c:spPr>
          <c:invertIfNegative val="0"/>
          <c:cat>
            <c:numRef>
              <c:f>'Graph Number of observers'!$B$2:$B$8</c:f>
              <c:numCache>
                <c:formatCode>General</c:formatCode>
                <c:ptCount val="7"/>
                <c:pt idx="0">
                  <c:v>2016</c:v>
                </c:pt>
                <c:pt idx="1">
                  <c:v>2017</c:v>
                </c:pt>
                <c:pt idx="2">
                  <c:v>2018</c:v>
                </c:pt>
                <c:pt idx="3">
                  <c:v>2019</c:v>
                </c:pt>
                <c:pt idx="4">
                  <c:v>2020</c:v>
                </c:pt>
                <c:pt idx="5">
                  <c:v>2021</c:v>
                </c:pt>
                <c:pt idx="6">
                  <c:v>2022</c:v>
                </c:pt>
              </c:numCache>
            </c:numRef>
          </c:cat>
          <c:val>
            <c:numRef>
              <c:f>'Graph Number of observers'!$C$2:$C$8</c:f>
              <c:numCache>
                <c:formatCode>General</c:formatCode>
                <c:ptCount val="7"/>
                <c:pt idx="0">
                  <c:v>47</c:v>
                </c:pt>
                <c:pt idx="1">
                  <c:v>37</c:v>
                </c:pt>
                <c:pt idx="2">
                  <c:v>39</c:v>
                </c:pt>
                <c:pt idx="3">
                  <c:v>50</c:v>
                </c:pt>
                <c:pt idx="4">
                  <c:v>77</c:v>
                </c:pt>
                <c:pt idx="5">
                  <c:v>35</c:v>
                </c:pt>
                <c:pt idx="6">
                  <c:v>101</c:v>
                </c:pt>
              </c:numCache>
            </c:numRef>
          </c:val>
          <c:extLst>
            <c:ext xmlns:c16="http://schemas.microsoft.com/office/drawing/2014/chart" uri="{C3380CC4-5D6E-409C-BE32-E72D297353CC}">
              <c16:uniqueId val="{00000000-305F-4BCB-81A0-7DB77F6F4D4C}"/>
            </c:ext>
          </c:extLst>
        </c:ser>
        <c:ser>
          <c:idx val="1"/>
          <c:order val="1"/>
          <c:tx>
            <c:strRef>
              <c:f>'Graph Number of observers'!$D$1</c:f>
              <c:strCache>
                <c:ptCount val="1"/>
                <c:pt idx="0">
                  <c:v>Number of observers</c:v>
                </c:pt>
              </c:strCache>
            </c:strRef>
          </c:tx>
          <c:spPr>
            <a:solidFill>
              <a:srgbClr val="92D050"/>
            </a:solidFill>
            <a:ln>
              <a:noFill/>
            </a:ln>
            <a:effectLst/>
          </c:spPr>
          <c:invertIfNegative val="0"/>
          <c:cat>
            <c:numRef>
              <c:f>'Graph Number of observers'!$B$2:$B$8</c:f>
              <c:numCache>
                <c:formatCode>General</c:formatCode>
                <c:ptCount val="7"/>
                <c:pt idx="0">
                  <c:v>2016</c:v>
                </c:pt>
                <c:pt idx="1">
                  <c:v>2017</c:v>
                </c:pt>
                <c:pt idx="2">
                  <c:v>2018</c:v>
                </c:pt>
                <c:pt idx="3">
                  <c:v>2019</c:v>
                </c:pt>
                <c:pt idx="4">
                  <c:v>2020</c:v>
                </c:pt>
                <c:pt idx="5">
                  <c:v>2021</c:v>
                </c:pt>
                <c:pt idx="6">
                  <c:v>2022</c:v>
                </c:pt>
              </c:numCache>
            </c:numRef>
          </c:cat>
          <c:val>
            <c:numRef>
              <c:f>'Graph Number of observers'!$D$2:$D$8</c:f>
              <c:numCache>
                <c:formatCode>General</c:formatCode>
                <c:ptCount val="7"/>
                <c:pt idx="0">
                  <c:v>40</c:v>
                </c:pt>
                <c:pt idx="1">
                  <c:v>37</c:v>
                </c:pt>
                <c:pt idx="2">
                  <c:v>34</c:v>
                </c:pt>
                <c:pt idx="3">
                  <c:v>35</c:v>
                </c:pt>
                <c:pt idx="4">
                  <c:v>57</c:v>
                </c:pt>
                <c:pt idx="5">
                  <c:v>37</c:v>
                </c:pt>
                <c:pt idx="6">
                  <c:v>81</c:v>
                </c:pt>
              </c:numCache>
            </c:numRef>
          </c:val>
          <c:extLst>
            <c:ext xmlns:c16="http://schemas.microsoft.com/office/drawing/2014/chart" uri="{C3380CC4-5D6E-409C-BE32-E72D297353CC}">
              <c16:uniqueId val="{00000001-305F-4BCB-81A0-7DB77F6F4D4C}"/>
            </c:ext>
          </c:extLst>
        </c:ser>
        <c:dLbls>
          <c:showLegendKey val="0"/>
          <c:showVal val="0"/>
          <c:showCatName val="0"/>
          <c:showSerName val="0"/>
          <c:showPercent val="0"/>
          <c:showBubbleSize val="0"/>
        </c:dLbls>
        <c:gapWidth val="219"/>
        <c:overlap val="-27"/>
        <c:axId val="518174064"/>
        <c:axId val="518174720"/>
      </c:barChart>
      <c:catAx>
        <c:axId val="51817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174720"/>
        <c:crosses val="autoZero"/>
        <c:auto val="1"/>
        <c:lblAlgn val="ctr"/>
        <c:lblOffset val="100"/>
        <c:noMultiLvlLbl val="0"/>
      </c:catAx>
      <c:valAx>
        <c:axId val="51817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17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WRP per hour'!$B$1</c:f>
              <c:strCache>
                <c:ptCount val="1"/>
                <c:pt idx="0">
                  <c:v>Average number of Ringtails  per evening per hour (±SE)</c:v>
                </c:pt>
              </c:strCache>
            </c:strRef>
          </c:tx>
          <c:spPr>
            <a:solidFill>
              <a:schemeClr val="accent1"/>
            </a:solidFill>
            <a:ln>
              <a:noFill/>
            </a:ln>
            <a:effectLst/>
          </c:spPr>
          <c:invertIfNegative val="0"/>
          <c:errBars>
            <c:errBarType val="plus"/>
            <c:errValType val="cust"/>
            <c:noEndCap val="0"/>
            <c:plus>
              <c:numRef>
                <c:f>'Graph WRP per hour'!$C$2:$C$8</c:f>
                <c:numCache>
                  <c:formatCode>General</c:formatCode>
                  <c:ptCount val="7"/>
                  <c:pt idx="0">
                    <c:v>0.35</c:v>
                  </c:pt>
                  <c:pt idx="1">
                    <c:v>0.5</c:v>
                  </c:pt>
                  <c:pt idx="2">
                    <c:v>0.5</c:v>
                  </c:pt>
                  <c:pt idx="3">
                    <c:v>0.48</c:v>
                  </c:pt>
                  <c:pt idx="4">
                    <c:v>0.36</c:v>
                  </c:pt>
                  <c:pt idx="5">
                    <c:v>0.42</c:v>
                  </c:pt>
                  <c:pt idx="6">
                    <c:v>0.5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'Graph WRP per hour'!$A$2:$A$8</c:f>
              <c:strCache>
                <c:ptCount val="7"/>
                <c:pt idx="0">
                  <c:v>2016 (n=227)</c:v>
                </c:pt>
                <c:pt idx="1">
                  <c:v>2017 (n=268)</c:v>
                </c:pt>
                <c:pt idx="2">
                  <c:v>2018 (n=258)</c:v>
                </c:pt>
                <c:pt idx="3">
                  <c:v>2019 (n=250)</c:v>
                </c:pt>
                <c:pt idx="4">
                  <c:v>2020 (n=417)</c:v>
                </c:pt>
                <c:pt idx="5">
                  <c:v>2021 (n=242)</c:v>
                </c:pt>
                <c:pt idx="6">
                  <c:v>2022 (n=241)</c:v>
                </c:pt>
              </c:strCache>
            </c:strRef>
          </c:cat>
          <c:val>
            <c:numRef>
              <c:f>'Graph WRP per hour'!$B$2:$B$8</c:f>
              <c:numCache>
                <c:formatCode>General</c:formatCode>
                <c:ptCount val="7"/>
                <c:pt idx="0">
                  <c:v>5.4</c:v>
                </c:pt>
                <c:pt idx="1">
                  <c:v>6.5</c:v>
                </c:pt>
                <c:pt idx="2">
                  <c:v>6.3</c:v>
                </c:pt>
                <c:pt idx="3">
                  <c:v>7.3</c:v>
                </c:pt>
                <c:pt idx="4">
                  <c:v>6.9</c:v>
                </c:pt>
                <c:pt idx="5">
                  <c:v>6.6</c:v>
                </c:pt>
                <c:pt idx="6">
                  <c:v>6.7</c:v>
                </c:pt>
              </c:numCache>
            </c:numRef>
          </c:val>
          <c:extLst>
            <c:ext xmlns:c16="http://schemas.microsoft.com/office/drawing/2014/chart" uri="{C3380CC4-5D6E-409C-BE32-E72D297353CC}">
              <c16:uniqueId val="{00000000-EE21-4A89-B809-145C5B559C94}"/>
            </c:ext>
          </c:extLst>
        </c:ser>
        <c:dLbls>
          <c:showLegendKey val="0"/>
          <c:showVal val="0"/>
          <c:showCatName val="0"/>
          <c:showSerName val="0"/>
          <c:showPercent val="0"/>
          <c:showBubbleSize val="0"/>
        </c:dLbls>
        <c:gapWidth val="219"/>
        <c:overlap val="-27"/>
        <c:axId val="524606528"/>
        <c:axId val="524606856"/>
      </c:barChart>
      <c:catAx>
        <c:axId val="52460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606856"/>
        <c:crosses val="autoZero"/>
        <c:auto val="1"/>
        <c:lblAlgn val="ctr"/>
        <c:lblOffset val="100"/>
        <c:noMultiLvlLbl val="0"/>
      </c:catAx>
      <c:valAx>
        <c:axId val="524606856"/>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606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WRP per hour Geographe'!$B$1</c:f>
              <c:strCache>
                <c:ptCount val="1"/>
                <c:pt idx="0">
                  <c:v>Geographe Bay - Average number of Ringtails  per evening per hour (±SE)</c:v>
                </c:pt>
              </c:strCache>
            </c:strRef>
          </c:tx>
          <c:spPr>
            <a:solidFill>
              <a:schemeClr val="accent1"/>
            </a:solidFill>
            <a:ln>
              <a:noFill/>
            </a:ln>
            <a:effectLst/>
          </c:spPr>
          <c:invertIfNegative val="0"/>
          <c:errBars>
            <c:errBarType val="plus"/>
            <c:errValType val="cust"/>
            <c:noEndCap val="0"/>
            <c:plus>
              <c:numRef>
                <c:f>'Graph WRP per hour Geographe'!$C$2:$C$8</c:f>
                <c:numCache>
                  <c:formatCode>General</c:formatCode>
                  <c:ptCount val="7"/>
                  <c:pt idx="0">
                    <c:v>0.4</c:v>
                  </c:pt>
                  <c:pt idx="1">
                    <c:v>0.5</c:v>
                  </c:pt>
                  <c:pt idx="2">
                    <c:v>0.5</c:v>
                  </c:pt>
                  <c:pt idx="3">
                    <c:v>0.5</c:v>
                  </c:pt>
                  <c:pt idx="4">
                    <c:v>0.5</c:v>
                  </c:pt>
                  <c:pt idx="5">
                    <c:v>0.79</c:v>
                  </c:pt>
                  <c:pt idx="6">
                    <c:v>0.8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'Graph WRP per hour Geographe'!$A$2:$A$8</c:f>
              <c:strCache>
                <c:ptCount val="7"/>
                <c:pt idx="0">
                  <c:v>2016 (n=196)</c:v>
                </c:pt>
                <c:pt idx="1">
                  <c:v>2017 (n=248)</c:v>
                </c:pt>
                <c:pt idx="2">
                  <c:v>2018 (n=239)</c:v>
                </c:pt>
                <c:pt idx="3">
                  <c:v>2019 (n=206)</c:v>
                </c:pt>
                <c:pt idx="4">
                  <c:v>2020 (n=273)</c:v>
                </c:pt>
                <c:pt idx="5">
                  <c:v>2021 (n=92)</c:v>
                </c:pt>
                <c:pt idx="6">
                  <c:v>2022 (n=191)</c:v>
                </c:pt>
              </c:strCache>
            </c:strRef>
          </c:cat>
          <c:val>
            <c:numRef>
              <c:f>'Graph WRP per hour Geographe'!$B$2:$B$8</c:f>
              <c:numCache>
                <c:formatCode>General</c:formatCode>
                <c:ptCount val="7"/>
                <c:pt idx="0">
                  <c:v>5.7</c:v>
                </c:pt>
                <c:pt idx="1">
                  <c:v>6.4</c:v>
                </c:pt>
                <c:pt idx="2">
                  <c:v>5.9</c:v>
                </c:pt>
                <c:pt idx="3">
                  <c:v>6.8</c:v>
                </c:pt>
                <c:pt idx="4">
                  <c:v>7.6</c:v>
                </c:pt>
                <c:pt idx="5">
                  <c:v>7.4</c:v>
                </c:pt>
                <c:pt idx="6">
                  <c:v>9.5</c:v>
                </c:pt>
              </c:numCache>
            </c:numRef>
          </c:val>
          <c:extLst>
            <c:ext xmlns:c16="http://schemas.microsoft.com/office/drawing/2014/chart" uri="{C3380CC4-5D6E-409C-BE32-E72D297353CC}">
              <c16:uniqueId val="{00000000-EAE1-40CD-8361-151A9800B3FD}"/>
            </c:ext>
          </c:extLst>
        </c:ser>
        <c:dLbls>
          <c:showLegendKey val="0"/>
          <c:showVal val="0"/>
          <c:showCatName val="0"/>
          <c:showSerName val="0"/>
          <c:showPercent val="0"/>
          <c:showBubbleSize val="0"/>
        </c:dLbls>
        <c:gapWidth val="219"/>
        <c:overlap val="-27"/>
        <c:axId val="1930649536"/>
        <c:axId val="16529168"/>
      </c:barChart>
      <c:catAx>
        <c:axId val="193064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29168"/>
        <c:crosses val="autoZero"/>
        <c:auto val="1"/>
        <c:lblAlgn val="ctr"/>
        <c:lblOffset val="100"/>
        <c:noMultiLvlLbl val="0"/>
      </c:catAx>
      <c:valAx>
        <c:axId val="1652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0649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WRP per hour Peel Harvey'!$B$1</c:f>
              <c:strCache>
                <c:ptCount val="1"/>
                <c:pt idx="0">
                  <c:v>Peel-Harvey / Dawesville - Average number of Ringtails  per evening per hour (±SE)</c:v>
                </c:pt>
              </c:strCache>
            </c:strRef>
          </c:tx>
          <c:spPr>
            <a:solidFill>
              <a:schemeClr val="accent1"/>
            </a:solidFill>
            <a:ln>
              <a:noFill/>
            </a:ln>
            <a:effectLst/>
          </c:spPr>
          <c:invertIfNegative val="0"/>
          <c:errBars>
            <c:errBarType val="plus"/>
            <c:errValType val="cust"/>
            <c:noEndCap val="0"/>
            <c:plus>
              <c:numRef>
                <c:f>'Graph WRP per hour Peel Harvey'!$C$2:$C$5</c:f>
                <c:numCache>
                  <c:formatCode>General</c:formatCode>
                  <c:ptCount val="4"/>
                  <c:pt idx="0">
                    <c:v>1</c:v>
                  </c:pt>
                  <c:pt idx="1">
                    <c:v>1.8</c:v>
                  </c:pt>
                  <c:pt idx="2">
                    <c:v>1</c:v>
                  </c:pt>
                  <c:pt idx="3">
                    <c:v>0.9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'Graph WRP per hour Peel Harvey'!$A$2:$A$5</c:f>
              <c:strCache>
                <c:ptCount val="4"/>
                <c:pt idx="0">
                  <c:v>2016 (n=23)</c:v>
                </c:pt>
                <c:pt idx="1">
                  <c:v>2019 (n=40)</c:v>
                </c:pt>
                <c:pt idx="2">
                  <c:v>2020 (n=60)</c:v>
                </c:pt>
                <c:pt idx="3">
                  <c:v>2022 (n=24)</c:v>
                </c:pt>
              </c:strCache>
            </c:strRef>
          </c:cat>
          <c:val>
            <c:numRef>
              <c:f>'Graph WRP per hour Peel Harvey'!$B$2:$B$5</c:f>
              <c:numCache>
                <c:formatCode>General</c:formatCode>
                <c:ptCount val="4"/>
                <c:pt idx="0">
                  <c:v>4.0999999999999996</c:v>
                </c:pt>
                <c:pt idx="1">
                  <c:v>10.1</c:v>
                </c:pt>
                <c:pt idx="2">
                  <c:v>8.6999999999999993</c:v>
                </c:pt>
                <c:pt idx="3">
                  <c:v>5.5</c:v>
                </c:pt>
              </c:numCache>
            </c:numRef>
          </c:val>
          <c:extLst>
            <c:ext xmlns:c16="http://schemas.microsoft.com/office/drawing/2014/chart" uri="{C3380CC4-5D6E-409C-BE32-E72D297353CC}">
              <c16:uniqueId val="{00000000-C3EF-4465-9063-00776672AECF}"/>
            </c:ext>
          </c:extLst>
        </c:ser>
        <c:dLbls>
          <c:showLegendKey val="0"/>
          <c:showVal val="0"/>
          <c:showCatName val="0"/>
          <c:showSerName val="0"/>
          <c:showPercent val="0"/>
          <c:showBubbleSize val="0"/>
        </c:dLbls>
        <c:gapWidth val="219"/>
        <c:overlap val="-27"/>
        <c:axId val="1805375536"/>
        <c:axId val="1805373456"/>
      </c:barChart>
      <c:catAx>
        <c:axId val="180537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373456"/>
        <c:crosses val="autoZero"/>
        <c:auto val="1"/>
        <c:lblAlgn val="ctr"/>
        <c:lblOffset val="100"/>
        <c:noMultiLvlLbl val="0"/>
      </c:catAx>
      <c:valAx>
        <c:axId val="180537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375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WRP per hour Leschenault'!$B$1</c:f>
              <c:strCache>
                <c:ptCount val="1"/>
                <c:pt idx="0">
                  <c:v>Leschenault - Average number of Ringtails  per evening per hour (±SE)</c:v>
                </c:pt>
              </c:strCache>
            </c:strRef>
          </c:tx>
          <c:spPr>
            <a:solidFill>
              <a:schemeClr val="accent1"/>
            </a:solidFill>
            <a:ln>
              <a:noFill/>
            </a:ln>
            <a:effectLst/>
          </c:spPr>
          <c:invertIfNegative val="0"/>
          <c:errBars>
            <c:errBarType val="plus"/>
            <c:errValType val="cust"/>
            <c:noEndCap val="0"/>
            <c:plus>
              <c:numRef>
                <c:f>'Graph WRP per hour Leschenault'!$C$2:$C$5</c:f>
                <c:numCache>
                  <c:formatCode>General</c:formatCode>
                  <c:ptCount val="4"/>
                  <c:pt idx="0">
                    <c:v>0.66</c:v>
                  </c:pt>
                  <c:pt idx="1">
                    <c:v>0.54</c:v>
                  </c:pt>
                  <c:pt idx="2">
                    <c:v>0.56999999999999995</c:v>
                  </c:pt>
                  <c:pt idx="3">
                    <c:v>0.34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'Graph WRP per hour Leschenault'!$A$2:$A$5</c:f>
              <c:strCache>
                <c:ptCount val="4"/>
                <c:pt idx="0">
                  <c:v>2017 and 2019 (n=20)</c:v>
                </c:pt>
                <c:pt idx="1">
                  <c:v>2020 (n=97)</c:v>
                </c:pt>
                <c:pt idx="2">
                  <c:v>2021 (n=134)</c:v>
                </c:pt>
                <c:pt idx="3">
                  <c:v>2022 (n=157)</c:v>
                </c:pt>
              </c:strCache>
            </c:strRef>
          </c:cat>
          <c:val>
            <c:numRef>
              <c:f>'Graph WRP per hour Leschenault'!$B$2:$B$5</c:f>
              <c:numCache>
                <c:formatCode>General</c:formatCode>
                <c:ptCount val="4"/>
                <c:pt idx="0">
                  <c:v>3.1</c:v>
                </c:pt>
                <c:pt idx="1">
                  <c:v>4.01</c:v>
                </c:pt>
                <c:pt idx="2">
                  <c:v>5.04</c:v>
                </c:pt>
                <c:pt idx="3">
                  <c:v>4.2</c:v>
                </c:pt>
              </c:numCache>
            </c:numRef>
          </c:val>
          <c:extLst>
            <c:ext xmlns:c16="http://schemas.microsoft.com/office/drawing/2014/chart" uri="{C3380CC4-5D6E-409C-BE32-E72D297353CC}">
              <c16:uniqueId val="{00000000-64E1-4391-BDCB-461C8869DEC6}"/>
            </c:ext>
          </c:extLst>
        </c:ser>
        <c:dLbls>
          <c:showLegendKey val="0"/>
          <c:showVal val="0"/>
          <c:showCatName val="0"/>
          <c:showSerName val="0"/>
          <c:showPercent val="0"/>
          <c:showBubbleSize val="0"/>
        </c:dLbls>
        <c:gapWidth val="219"/>
        <c:overlap val="-27"/>
        <c:axId val="969286111"/>
        <c:axId val="969286527"/>
      </c:barChart>
      <c:catAx>
        <c:axId val="96928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286527"/>
        <c:crosses val="autoZero"/>
        <c:auto val="1"/>
        <c:lblAlgn val="ctr"/>
        <c:lblOffset val="100"/>
        <c:noMultiLvlLbl val="0"/>
      </c:catAx>
      <c:valAx>
        <c:axId val="969286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286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WRP per hour Margaret R'!$B$1</c:f>
              <c:strCache>
                <c:ptCount val="1"/>
                <c:pt idx="0">
                  <c:v>Margaret River - Average number of Ringtails  per evening per hour (±SE)</c:v>
                </c:pt>
              </c:strCache>
            </c:strRef>
          </c:tx>
          <c:spPr>
            <a:solidFill>
              <a:schemeClr val="accent1"/>
            </a:solidFill>
            <a:ln>
              <a:noFill/>
            </a:ln>
            <a:effectLst/>
          </c:spPr>
          <c:invertIfNegative val="0"/>
          <c:errBars>
            <c:errBarType val="plus"/>
            <c:errValType val="cust"/>
            <c:noEndCap val="0"/>
            <c:plus>
              <c:numRef>
                <c:f>'Graph WRP per hour Margaret R'!$C$2:$C$5</c:f>
                <c:numCache>
                  <c:formatCode>General</c:formatCode>
                  <c:ptCount val="4"/>
                  <c:pt idx="0">
                    <c:v>0.33</c:v>
                  </c:pt>
                  <c:pt idx="1">
                    <c:v>0.16</c:v>
                  </c:pt>
                  <c:pt idx="2">
                    <c:v>0.3</c:v>
                  </c:pt>
                  <c:pt idx="3">
                    <c:v>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'Graph WRP per hour Margaret R'!$A$2:$A$5</c:f>
              <c:strCache>
                <c:ptCount val="4"/>
                <c:pt idx="0">
                  <c:v>2017 to 2018 (n=15)</c:v>
                </c:pt>
                <c:pt idx="1">
                  <c:v>2019 Autumn/Spring (n=41)</c:v>
                </c:pt>
                <c:pt idx="2">
                  <c:v>2021 (n=26)</c:v>
                </c:pt>
                <c:pt idx="3">
                  <c:v>2022 (n=90)</c:v>
                </c:pt>
              </c:strCache>
            </c:strRef>
          </c:cat>
          <c:val>
            <c:numRef>
              <c:f>'Graph WRP per hour Margaret R'!$B$2:$B$5</c:f>
              <c:numCache>
                <c:formatCode>General</c:formatCode>
                <c:ptCount val="4"/>
                <c:pt idx="0">
                  <c:v>1.8</c:v>
                </c:pt>
                <c:pt idx="1">
                  <c:v>1.3</c:v>
                </c:pt>
                <c:pt idx="2">
                  <c:v>1.9</c:v>
                </c:pt>
                <c:pt idx="3">
                  <c:v>1.2</c:v>
                </c:pt>
              </c:numCache>
            </c:numRef>
          </c:val>
          <c:extLst>
            <c:ext xmlns:c16="http://schemas.microsoft.com/office/drawing/2014/chart" uri="{C3380CC4-5D6E-409C-BE32-E72D297353CC}">
              <c16:uniqueId val="{00000000-7B4C-4DEC-A800-7C56A10FCF5D}"/>
            </c:ext>
          </c:extLst>
        </c:ser>
        <c:dLbls>
          <c:showLegendKey val="0"/>
          <c:showVal val="0"/>
          <c:showCatName val="0"/>
          <c:showSerName val="0"/>
          <c:showPercent val="0"/>
          <c:showBubbleSize val="0"/>
        </c:dLbls>
        <c:gapWidth val="219"/>
        <c:overlap val="-27"/>
        <c:axId val="1922253088"/>
        <c:axId val="1922251424"/>
      </c:barChart>
      <c:catAx>
        <c:axId val="192225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251424"/>
        <c:crosses val="autoZero"/>
        <c:auto val="1"/>
        <c:lblAlgn val="ctr"/>
        <c:lblOffset val="100"/>
        <c:noMultiLvlLbl val="0"/>
      </c:catAx>
      <c:valAx>
        <c:axId val="192225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253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75b5b3c3-d3fa-43a8-b6e8-eb4c29126a1f" xsi:nil="true"/>
    <_ip_UnifiedCompliancePolicyUIAction xmlns="http://schemas.microsoft.com/sharepoint/v3" xsi:nil="true"/>
    <_ip_UnifiedCompliancePolicyProperties xmlns="http://schemas.microsoft.com/sharepoint/v3" xsi:nil="true"/>
    <TaxCatchAll xmlns="e40c0752-b505-4720-b436-f2250992f809" xsi:nil="true"/>
    <lcf76f155ced4ddcb4097134ff3c332f xmlns="75b5b3c3-d3fa-43a8-b6e8-eb4c29126a1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3FE733F4C82534EBE43D4FC470BCB02" ma:contentTypeVersion="19" ma:contentTypeDescription="Create a new document." ma:contentTypeScope="" ma:versionID="10715f0d04192b4a8ea55f5501297634">
  <xsd:schema xmlns:xsd="http://www.w3.org/2001/XMLSchema" xmlns:xs="http://www.w3.org/2001/XMLSchema" xmlns:p="http://schemas.microsoft.com/office/2006/metadata/properties" xmlns:ns1="http://schemas.microsoft.com/sharepoint/v3" xmlns:ns2="e40c0752-b505-4720-b436-f2250992f809" xmlns:ns3="75b5b3c3-d3fa-43a8-b6e8-eb4c29126a1f" targetNamespace="http://schemas.microsoft.com/office/2006/metadata/properties" ma:root="true" ma:fieldsID="577bb4d3f37f8baf28e15137cf81b7db" ns1:_="" ns2:_="" ns3:_="">
    <xsd:import namespace="http://schemas.microsoft.com/sharepoint/v3"/>
    <xsd:import namespace="e40c0752-b505-4720-b436-f2250992f809"/>
    <xsd:import namespace="75b5b3c3-d3fa-43a8-b6e8-eb4c29126a1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1:_ip_UnifiedCompliancePolicyProperties" minOccurs="0"/>
                <xsd:element ref="ns1:_ip_UnifiedCompliancePolicyUIAction" minOccurs="0"/>
                <xsd:element ref="ns3:Comme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c0752-b505-4720-b436-f2250992f8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59b74c4-fe47-4cc3-83e9-d08758e99288}" ma:internalName="TaxCatchAll" ma:showField="CatchAllData" ma:web="e40c0752-b505-4720-b436-f2250992f8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b5b3c3-d3fa-43a8-b6e8-eb4c29126a1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mments" ma:index="23" nillable="true" ma:displayName="Comments" ma:format="Dropdown" ma:internalName="Comments">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9f72e46-9d06-40b1-bbe4-5a25d4ddca3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6AABC6-4435-4E28-974D-6DB46B492ADA}">
  <ds:schemaRefs>
    <ds:schemaRef ds:uri="http://schemas.microsoft.com/sharepoint/v3/contenttype/forms"/>
  </ds:schemaRefs>
</ds:datastoreItem>
</file>

<file path=customXml/itemProps2.xml><?xml version="1.0" encoding="utf-8"?>
<ds:datastoreItem xmlns:ds="http://schemas.openxmlformats.org/officeDocument/2006/customXml" ds:itemID="{609BD176-3F3C-464D-A542-8F6137B8AA41}">
  <ds:schemaRefs>
    <ds:schemaRef ds:uri="http://schemas.microsoft.com/office/2006/metadata/properties"/>
    <ds:schemaRef ds:uri="http://schemas.microsoft.com/office/infopath/2007/PartnerControls"/>
    <ds:schemaRef ds:uri="75b5b3c3-d3fa-43a8-b6e8-eb4c29126a1f"/>
    <ds:schemaRef ds:uri="http://schemas.microsoft.com/sharepoint/v3"/>
    <ds:schemaRef ds:uri="e40c0752-b505-4720-b436-f2250992f809"/>
  </ds:schemaRefs>
</ds:datastoreItem>
</file>

<file path=customXml/itemProps3.xml><?xml version="1.0" encoding="utf-8"?>
<ds:datastoreItem xmlns:ds="http://schemas.openxmlformats.org/officeDocument/2006/customXml" ds:itemID="{77E6D4A8-12BD-4DF1-96AA-B2478BA5EAF3}">
  <ds:schemaRefs>
    <ds:schemaRef ds:uri="http://schemas.openxmlformats.org/officeDocument/2006/bibliography"/>
  </ds:schemaRefs>
</ds:datastoreItem>
</file>

<file path=customXml/itemProps4.xml><?xml version="1.0" encoding="utf-8"?>
<ds:datastoreItem xmlns:ds="http://schemas.openxmlformats.org/officeDocument/2006/customXml" ds:itemID="{39AC9362-95F6-4346-9A59-47052727E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c0752-b505-4720-b436-f2250992f809"/>
    <ds:schemaRef ds:uri="75b5b3c3-d3fa-43a8-b6e8-eb4c29126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2272</Words>
  <Characters>12952</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Breanne Skennar</dc:creator>
  <cp:lastModifiedBy>Nicole Lincoln</cp:lastModifiedBy>
  <cp:revision>2</cp:revision>
  <cp:lastPrinted>2021-03-25T07:27:00Z</cp:lastPrinted>
  <dcterms:created xsi:type="dcterms:W3CDTF">2022-08-03T02:42:00Z</dcterms:created>
  <dcterms:modified xsi:type="dcterms:W3CDTF">2022-08-03T02:42:00Z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0x01010063FE733F4C82534EBE43D4FC470BCB02</vt:lpwstr>
  </property>
</Properties>
</file>